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83" w:rsidRPr="00401CD3" w:rsidRDefault="00D01983" w:rsidP="00D0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D3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:rsidR="00D01983" w:rsidRPr="00401CD3" w:rsidRDefault="00D01983" w:rsidP="00D0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D3">
        <w:rPr>
          <w:rFonts w:ascii="Times New Roman" w:hAnsi="Times New Roman" w:cs="Times New Roman"/>
          <w:b/>
          <w:sz w:val="28"/>
          <w:szCs w:val="28"/>
        </w:rPr>
        <w:t xml:space="preserve">GMINNEGO ZAKŁADU KOMUNALNEGO </w:t>
      </w:r>
    </w:p>
    <w:p w:rsidR="00D01983" w:rsidRPr="00401CD3" w:rsidRDefault="00D01983" w:rsidP="00D0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CD3">
        <w:rPr>
          <w:rFonts w:ascii="Times New Roman" w:hAnsi="Times New Roman" w:cs="Times New Roman"/>
          <w:b/>
          <w:sz w:val="28"/>
          <w:szCs w:val="28"/>
        </w:rPr>
        <w:t>W ZŁEJWSI WIELKIEJ</w:t>
      </w:r>
    </w:p>
    <w:p w:rsidR="00C157AC" w:rsidRPr="00401CD3" w:rsidRDefault="00ED7530" w:rsidP="00D0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D01983" w:rsidRPr="00401CD3">
        <w:rPr>
          <w:rFonts w:ascii="Times New Roman" w:hAnsi="Times New Roman" w:cs="Times New Roman"/>
          <w:b/>
          <w:sz w:val="28"/>
          <w:szCs w:val="28"/>
        </w:rPr>
        <w:t xml:space="preserve"> 2012r.</w:t>
      </w:r>
    </w:p>
    <w:p w:rsidR="007A5E2D" w:rsidRPr="007448D3" w:rsidRDefault="007A5E2D" w:rsidP="007F1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83" w:rsidRPr="007448D3" w:rsidRDefault="00833877" w:rsidP="007F141D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Gminny Zakład Komunalny w Złejwsi Wielkiej przy ul. Jasnej 14 działa w oparciu</w:t>
      </w:r>
      <w:r w:rsidR="007A5E2D" w:rsidRPr="007448D3">
        <w:rPr>
          <w:rFonts w:ascii="Times New Roman" w:hAnsi="Times New Roman" w:cs="Times New Roman"/>
          <w:sz w:val="24"/>
          <w:szCs w:val="24"/>
        </w:rPr>
        <w:t xml:space="preserve"> o</w:t>
      </w:r>
      <w:r w:rsidRPr="007448D3">
        <w:rPr>
          <w:rFonts w:ascii="Times New Roman" w:hAnsi="Times New Roman" w:cs="Times New Roman"/>
          <w:sz w:val="24"/>
          <w:szCs w:val="24"/>
        </w:rPr>
        <w:t>:</w:t>
      </w:r>
    </w:p>
    <w:p w:rsidR="00833877" w:rsidRPr="007448D3" w:rsidRDefault="00833877" w:rsidP="008338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 xml:space="preserve">Uchwałę nr X/61/2011  Rady Gminy  </w:t>
      </w:r>
      <w:r w:rsidR="007A5E2D" w:rsidRPr="007448D3">
        <w:rPr>
          <w:rFonts w:ascii="Times New Roman" w:hAnsi="Times New Roman" w:cs="Times New Roman"/>
          <w:sz w:val="24"/>
          <w:szCs w:val="24"/>
        </w:rPr>
        <w:t>z dnia 30 listopada 2011r.</w:t>
      </w:r>
    </w:p>
    <w:p w:rsidR="007F141D" w:rsidRPr="007448D3" w:rsidRDefault="007A5E2D" w:rsidP="007F1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Zał. Nr 3 do uchwały Nr X/61/2011 Rady Gminy Zławieś Wielka z dnia 30 listopada 2011r. w sprawie uchwalenia statutu Gminnego Zakładu Komunalnego</w:t>
      </w:r>
    </w:p>
    <w:p w:rsidR="007F141D" w:rsidRPr="007448D3" w:rsidRDefault="007F141D" w:rsidP="007F1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Zgodnie ze statutem podstawowym zadaniem Gminnego Zakładu Komunalnego w Złejwsi Wielkiej jest zapewnienie bieżącego i nieprzerwanego zaspokajania zbiorowych potrzeb wspólnoty samorządowej. Główne zadanie statutowe to produkcja, dostarczanie i sprzedaż wody oraz odbiór i oczyszczanie nieczystości płynnych.</w:t>
      </w:r>
    </w:p>
    <w:p w:rsidR="007F141D" w:rsidRPr="007448D3" w:rsidRDefault="007F141D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83" w:rsidRDefault="00F85F53" w:rsidP="006B6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Zbiorowe  </w:t>
      </w:r>
      <w:r w:rsidR="00D01983" w:rsidRPr="007448D3">
        <w:rPr>
          <w:rFonts w:ascii="Times New Roman" w:hAnsi="Times New Roman" w:cs="Times New Roman"/>
          <w:b/>
          <w:sz w:val="28"/>
          <w:szCs w:val="28"/>
        </w:rPr>
        <w:t>zaopatrzenie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83" w:rsidRPr="007448D3">
        <w:rPr>
          <w:rFonts w:ascii="Times New Roman" w:hAnsi="Times New Roman" w:cs="Times New Roman"/>
          <w:b/>
          <w:sz w:val="28"/>
          <w:szCs w:val="28"/>
        </w:rPr>
        <w:t xml:space="preserve">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83" w:rsidRPr="007448D3">
        <w:rPr>
          <w:rFonts w:ascii="Times New Roman" w:hAnsi="Times New Roman" w:cs="Times New Roman"/>
          <w:b/>
          <w:sz w:val="28"/>
          <w:szCs w:val="28"/>
        </w:rPr>
        <w:t xml:space="preserve"> wodę</w:t>
      </w:r>
    </w:p>
    <w:p w:rsidR="008C0B6D" w:rsidRPr="007448D3" w:rsidRDefault="008C0B6D" w:rsidP="006B63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83" w:rsidRPr="007448D3" w:rsidRDefault="00D01983" w:rsidP="007F1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Usługi zbi</w:t>
      </w:r>
      <w:r w:rsidR="00ED7530">
        <w:rPr>
          <w:rFonts w:ascii="Times New Roman" w:hAnsi="Times New Roman" w:cs="Times New Roman"/>
          <w:sz w:val="24"/>
          <w:szCs w:val="24"/>
        </w:rPr>
        <w:t xml:space="preserve">orowego zaopatrzenia w wodę w </w:t>
      </w:r>
      <w:r w:rsidRPr="007448D3">
        <w:rPr>
          <w:rFonts w:ascii="Times New Roman" w:hAnsi="Times New Roman" w:cs="Times New Roman"/>
          <w:sz w:val="24"/>
          <w:szCs w:val="24"/>
        </w:rPr>
        <w:t>2012r. prowadzone były z wykorzystaniem ujęć własnych SUW: Przysiek, Siemoń, Łążyn,</w:t>
      </w:r>
      <w:r w:rsidR="00ED7530">
        <w:rPr>
          <w:rFonts w:ascii="Times New Roman" w:hAnsi="Times New Roman" w:cs="Times New Roman"/>
          <w:sz w:val="24"/>
          <w:szCs w:val="24"/>
        </w:rPr>
        <w:t xml:space="preserve">(od września </w:t>
      </w:r>
      <w:r w:rsidR="00795C77">
        <w:rPr>
          <w:rFonts w:ascii="Times New Roman" w:hAnsi="Times New Roman" w:cs="Times New Roman"/>
          <w:sz w:val="24"/>
          <w:szCs w:val="24"/>
        </w:rPr>
        <w:t xml:space="preserve"> stacja wyłączona)</w:t>
      </w:r>
      <w:r w:rsidRPr="007448D3">
        <w:rPr>
          <w:rFonts w:ascii="Times New Roman" w:hAnsi="Times New Roman" w:cs="Times New Roman"/>
          <w:sz w:val="24"/>
          <w:szCs w:val="24"/>
        </w:rPr>
        <w:t xml:space="preserve"> Górsk,</w:t>
      </w:r>
      <w:r w:rsidR="00FA79BD">
        <w:rPr>
          <w:rFonts w:ascii="Times New Roman" w:hAnsi="Times New Roman" w:cs="Times New Roman"/>
          <w:sz w:val="24"/>
          <w:szCs w:val="24"/>
        </w:rPr>
        <w:t xml:space="preserve"> ( z dniem 30 grudnia 2012 r. stacja wyłączona )</w:t>
      </w:r>
      <w:r w:rsidRPr="007448D3">
        <w:rPr>
          <w:rFonts w:ascii="Times New Roman" w:hAnsi="Times New Roman" w:cs="Times New Roman"/>
          <w:sz w:val="24"/>
          <w:szCs w:val="24"/>
        </w:rPr>
        <w:t xml:space="preserve"> Górsk – </w:t>
      </w:r>
      <w:proofErr w:type="spellStart"/>
      <w:r w:rsidRPr="007448D3">
        <w:rPr>
          <w:rFonts w:ascii="Times New Roman" w:hAnsi="Times New Roman" w:cs="Times New Roman"/>
          <w:sz w:val="24"/>
          <w:szCs w:val="24"/>
        </w:rPr>
        <w:t>Smolno</w:t>
      </w:r>
      <w:proofErr w:type="spellEnd"/>
      <w:r w:rsidRPr="007448D3">
        <w:rPr>
          <w:rFonts w:ascii="Times New Roman" w:hAnsi="Times New Roman" w:cs="Times New Roman"/>
          <w:sz w:val="24"/>
          <w:szCs w:val="24"/>
        </w:rPr>
        <w:t>, Zł</w:t>
      </w:r>
      <w:r w:rsidR="00795C77">
        <w:rPr>
          <w:rFonts w:ascii="Times New Roman" w:hAnsi="Times New Roman" w:cs="Times New Roman"/>
          <w:sz w:val="24"/>
          <w:szCs w:val="24"/>
        </w:rPr>
        <w:t>awieś Mała, Czarnowa</w:t>
      </w:r>
      <w:r w:rsidR="00FA79BD">
        <w:rPr>
          <w:rFonts w:ascii="Times New Roman" w:hAnsi="Times New Roman" w:cs="Times New Roman"/>
          <w:sz w:val="24"/>
          <w:szCs w:val="24"/>
        </w:rPr>
        <w:t xml:space="preserve"> ( ujęcie wody rezerwowe )</w:t>
      </w:r>
      <w:r w:rsidR="00795C77">
        <w:rPr>
          <w:rFonts w:ascii="Times New Roman" w:hAnsi="Times New Roman" w:cs="Times New Roman"/>
          <w:sz w:val="24"/>
          <w:szCs w:val="24"/>
        </w:rPr>
        <w:t xml:space="preserve"> oraz </w:t>
      </w:r>
      <w:r w:rsidRPr="007448D3">
        <w:rPr>
          <w:rFonts w:ascii="Times New Roman" w:hAnsi="Times New Roman" w:cs="Times New Roman"/>
          <w:sz w:val="24"/>
          <w:szCs w:val="24"/>
        </w:rPr>
        <w:t xml:space="preserve"> zakupom wody z Toruńskich Wodociągów i Urzędu Gminy Dąbrowa Chełmińska.</w:t>
      </w:r>
    </w:p>
    <w:p w:rsidR="00D01983" w:rsidRPr="00FF2B79" w:rsidRDefault="00D01983" w:rsidP="00D019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Produkcja wody w okresie </w:t>
      </w:r>
      <w:r w:rsidR="0006551C" w:rsidRPr="00FF2B7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95C77" w:rsidRPr="00FF2B79">
        <w:rPr>
          <w:rFonts w:ascii="Times New Roman" w:hAnsi="Times New Roman" w:cs="Times New Roman"/>
          <w:b/>
          <w:sz w:val="24"/>
          <w:szCs w:val="24"/>
          <w:u w:val="single"/>
        </w:rPr>
        <w:t>1.01 – 31.12</w:t>
      </w:r>
      <w:r w:rsidRPr="00FF2B7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.2012r. </w:t>
      </w:r>
      <w:r w:rsidR="0002091F" w:rsidRPr="00FF2B79">
        <w:rPr>
          <w:rFonts w:ascii="Times New Roman" w:hAnsi="Times New Roman" w:cs="Times New Roman"/>
          <w:b/>
          <w:sz w:val="24"/>
          <w:szCs w:val="24"/>
          <w:u w:val="single"/>
        </w:rPr>
        <w:t>kształtowała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091F" w:rsidRPr="000E5615" w:rsidTr="0002091F">
        <w:tc>
          <w:tcPr>
            <w:tcW w:w="3070" w:type="dxa"/>
          </w:tcPr>
          <w:p w:rsidR="0002091F" w:rsidRPr="000E5615" w:rsidRDefault="0002091F" w:rsidP="00D0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b/>
                <w:sz w:val="24"/>
                <w:szCs w:val="24"/>
              </w:rPr>
              <w:t>Stacja Uzdatniania Wody</w:t>
            </w:r>
          </w:p>
        </w:tc>
        <w:tc>
          <w:tcPr>
            <w:tcW w:w="3071" w:type="dxa"/>
          </w:tcPr>
          <w:p w:rsidR="0002091F" w:rsidRPr="000E5615" w:rsidRDefault="0002091F" w:rsidP="00D0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b/>
                <w:sz w:val="24"/>
                <w:szCs w:val="24"/>
              </w:rPr>
              <w:t>Produkcja ogółem</w:t>
            </w:r>
          </w:p>
        </w:tc>
        <w:tc>
          <w:tcPr>
            <w:tcW w:w="3071" w:type="dxa"/>
          </w:tcPr>
          <w:p w:rsidR="0002091F" w:rsidRPr="000E5615" w:rsidRDefault="0002091F" w:rsidP="00D0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b/>
                <w:sz w:val="24"/>
                <w:szCs w:val="24"/>
              </w:rPr>
              <w:t>Produkcja dzienna</w:t>
            </w:r>
          </w:p>
        </w:tc>
      </w:tr>
      <w:tr w:rsidR="0002091F" w:rsidRPr="000E5615" w:rsidTr="0002091F">
        <w:tc>
          <w:tcPr>
            <w:tcW w:w="3070" w:type="dxa"/>
          </w:tcPr>
          <w:p w:rsidR="0002091F" w:rsidRPr="000E5615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sz w:val="24"/>
                <w:szCs w:val="24"/>
              </w:rPr>
              <w:t>Przysiek</w:t>
            </w:r>
          </w:p>
        </w:tc>
        <w:tc>
          <w:tcPr>
            <w:tcW w:w="3071" w:type="dxa"/>
          </w:tcPr>
          <w:p w:rsidR="0002091F" w:rsidRPr="000E5615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E5615" w:rsidRP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615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02091F" w:rsidRPr="000E5615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3071" w:type="dxa"/>
          </w:tcPr>
          <w:p w:rsidR="0002091F" w:rsidRPr="000E5615" w:rsidRDefault="00A63301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sz w:val="24"/>
                <w:szCs w:val="24"/>
              </w:rPr>
              <w:t xml:space="preserve">315,8 </w:t>
            </w:r>
            <w:r w:rsidR="0002091F" w:rsidRPr="000E5615">
              <w:rPr>
                <w:rFonts w:ascii="Times New Roman" w:hAnsi="Times New Roman" w:cs="Times New Roman"/>
                <w:sz w:val="24"/>
                <w:szCs w:val="24"/>
              </w:rPr>
              <w:t>m³/dobę</w:t>
            </w:r>
          </w:p>
        </w:tc>
      </w:tr>
      <w:tr w:rsidR="0002091F" w:rsidRPr="007448D3" w:rsidTr="0002091F">
        <w:tc>
          <w:tcPr>
            <w:tcW w:w="3070" w:type="dxa"/>
          </w:tcPr>
          <w:p w:rsidR="0002091F" w:rsidRPr="007448D3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Siemoń</w:t>
            </w:r>
          </w:p>
        </w:tc>
        <w:tc>
          <w:tcPr>
            <w:tcW w:w="3071" w:type="dxa"/>
          </w:tcPr>
          <w:p w:rsidR="0002091F" w:rsidRPr="007448D3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m³</w:t>
            </w:r>
          </w:p>
        </w:tc>
        <w:tc>
          <w:tcPr>
            <w:tcW w:w="3071" w:type="dxa"/>
          </w:tcPr>
          <w:p w:rsidR="0002091F" w:rsidRPr="007448D3" w:rsidRDefault="00A63301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329,7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m³/dobę</w:t>
            </w:r>
          </w:p>
        </w:tc>
      </w:tr>
      <w:tr w:rsidR="0002091F" w:rsidRPr="007448D3" w:rsidTr="0002091F">
        <w:tc>
          <w:tcPr>
            <w:tcW w:w="3070" w:type="dxa"/>
          </w:tcPr>
          <w:p w:rsidR="0002091F" w:rsidRPr="007448D3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Łążyn</w:t>
            </w:r>
          </w:p>
        </w:tc>
        <w:tc>
          <w:tcPr>
            <w:tcW w:w="3071" w:type="dxa"/>
          </w:tcPr>
          <w:p w:rsidR="0002091F" w:rsidRPr="007448D3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202" w:rsidRPr="00744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3071" w:type="dxa"/>
          </w:tcPr>
          <w:p w:rsidR="0002091F" w:rsidRPr="007448D3" w:rsidRDefault="00A63301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m³/dobę</w:t>
            </w:r>
          </w:p>
        </w:tc>
      </w:tr>
      <w:tr w:rsidR="0002091F" w:rsidRPr="007448D3" w:rsidTr="0002091F">
        <w:tc>
          <w:tcPr>
            <w:tcW w:w="3070" w:type="dxa"/>
          </w:tcPr>
          <w:p w:rsidR="0002091F" w:rsidRPr="007448D3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Górsk</w:t>
            </w:r>
          </w:p>
        </w:tc>
        <w:tc>
          <w:tcPr>
            <w:tcW w:w="3071" w:type="dxa"/>
          </w:tcPr>
          <w:p w:rsidR="0002091F" w:rsidRPr="007448D3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3071" w:type="dxa"/>
          </w:tcPr>
          <w:p w:rsidR="0002091F" w:rsidRPr="007448D3" w:rsidRDefault="00A63301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m³/dobę</w:t>
            </w:r>
          </w:p>
        </w:tc>
      </w:tr>
      <w:tr w:rsidR="0002091F" w:rsidRPr="007448D3" w:rsidTr="0002091F">
        <w:tc>
          <w:tcPr>
            <w:tcW w:w="3070" w:type="dxa"/>
          </w:tcPr>
          <w:p w:rsidR="0002091F" w:rsidRPr="007448D3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Górsk </w:t>
            </w:r>
            <w:r w:rsidR="0006551C" w:rsidRPr="007448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Smolno</w:t>
            </w:r>
            <w:proofErr w:type="spellEnd"/>
          </w:p>
        </w:tc>
        <w:tc>
          <w:tcPr>
            <w:tcW w:w="3071" w:type="dxa"/>
          </w:tcPr>
          <w:p w:rsidR="0002091F" w:rsidRPr="007448D3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202" w:rsidRPr="00744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3071" w:type="dxa"/>
          </w:tcPr>
          <w:p w:rsidR="0002091F" w:rsidRPr="007448D3" w:rsidRDefault="00A63301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115,3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m³/dobę</w:t>
            </w:r>
          </w:p>
        </w:tc>
      </w:tr>
      <w:tr w:rsidR="0002091F" w:rsidRPr="007448D3" w:rsidTr="0002091F">
        <w:tc>
          <w:tcPr>
            <w:tcW w:w="3070" w:type="dxa"/>
          </w:tcPr>
          <w:p w:rsidR="0002091F" w:rsidRPr="007448D3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Zławieś Mała</w:t>
            </w:r>
          </w:p>
        </w:tc>
        <w:tc>
          <w:tcPr>
            <w:tcW w:w="3071" w:type="dxa"/>
          </w:tcPr>
          <w:p w:rsidR="0002091F" w:rsidRPr="007448D3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202" w:rsidRPr="00744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3071" w:type="dxa"/>
          </w:tcPr>
          <w:p w:rsidR="0002091F" w:rsidRPr="007448D3" w:rsidRDefault="00A63301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514,7 </w:t>
            </w:r>
            <w:r w:rsidR="0002091F" w:rsidRPr="007448D3">
              <w:rPr>
                <w:rFonts w:ascii="Times New Roman" w:hAnsi="Times New Roman" w:cs="Times New Roman"/>
                <w:sz w:val="24"/>
                <w:szCs w:val="24"/>
              </w:rPr>
              <w:t>m³/dobę</w:t>
            </w:r>
          </w:p>
        </w:tc>
      </w:tr>
      <w:tr w:rsidR="0002091F" w:rsidRPr="007448D3" w:rsidTr="0002091F">
        <w:tc>
          <w:tcPr>
            <w:tcW w:w="3070" w:type="dxa"/>
          </w:tcPr>
          <w:p w:rsidR="0002091F" w:rsidRPr="007448D3" w:rsidRDefault="0002091F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Czarnowo</w:t>
            </w:r>
          </w:p>
        </w:tc>
        <w:tc>
          <w:tcPr>
            <w:tcW w:w="3071" w:type="dxa"/>
          </w:tcPr>
          <w:p w:rsidR="0002091F" w:rsidRPr="007448D3" w:rsidRDefault="00795C77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 w:rsidR="000E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63301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m³</w:t>
            </w:r>
          </w:p>
        </w:tc>
        <w:tc>
          <w:tcPr>
            <w:tcW w:w="3071" w:type="dxa"/>
          </w:tcPr>
          <w:p w:rsidR="0002091F" w:rsidRPr="007448D3" w:rsidRDefault="0002091F" w:rsidP="00C069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1F" w:rsidRPr="00F309EB" w:rsidTr="0002091F">
        <w:tc>
          <w:tcPr>
            <w:tcW w:w="3070" w:type="dxa"/>
          </w:tcPr>
          <w:p w:rsidR="0002091F" w:rsidRPr="00F309EB" w:rsidRDefault="0002091F" w:rsidP="000209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02091F" w:rsidRPr="00F309EB" w:rsidRDefault="00A63301" w:rsidP="00C06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  <w:r w:rsidR="000E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02091F"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m³</w:t>
            </w:r>
          </w:p>
        </w:tc>
        <w:tc>
          <w:tcPr>
            <w:tcW w:w="3071" w:type="dxa"/>
          </w:tcPr>
          <w:p w:rsidR="0002091F" w:rsidRPr="00F309EB" w:rsidRDefault="00A63301" w:rsidP="00C069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386,8 </w:t>
            </w:r>
            <w:r w:rsidR="0002091F"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m³/dobę</w:t>
            </w:r>
          </w:p>
        </w:tc>
      </w:tr>
    </w:tbl>
    <w:p w:rsidR="00024202" w:rsidRDefault="00024202" w:rsidP="00D01983">
      <w:pPr>
        <w:rPr>
          <w:rFonts w:ascii="Times New Roman" w:hAnsi="Times New Roman" w:cs="Times New Roman"/>
          <w:sz w:val="24"/>
          <w:szCs w:val="24"/>
        </w:rPr>
      </w:pPr>
    </w:p>
    <w:p w:rsidR="00471D42" w:rsidRPr="00F309EB" w:rsidRDefault="00471D42" w:rsidP="00957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F47C12" wp14:editId="3B490D48">
            <wp:extent cx="5019261" cy="3140765"/>
            <wp:effectExtent l="0" t="0" r="0" b="25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EC5" w:rsidRDefault="000E7EC5" w:rsidP="00D01983">
      <w:pPr>
        <w:rPr>
          <w:rFonts w:ascii="Times New Roman" w:hAnsi="Times New Roman" w:cs="Times New Roman"/>
          <w:b/>
          <w:sz w:val="24"/>
          <w:szCs w:val="24"/>
        </w:rPr>
      </w:pPr>
    </w:p>
    <w:p w:rsidR="00E355A3" w:rsidRPr="00FF2B79" w:rsidRDefault="00E355A3" w:rsidP="00D01983">
      <w:pPr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>Produkcja – sprzedaż wody w m</w:t>
      </w:r>
      <w:r w:rsidRPr="00FF2B7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F2B79">
        <w:rPr>
          <w:rFonts w:ascii="Times New Roman" w:hAnsi="Times New Roman" w:cs="Times New Roman"/>
          <w:b/>
          <w:sz w:val="24"/>
          <w:szCs w:val="24"/>
        </w:rPr>
        <w:t xml:space="preserve"> w 2012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527"/>
        <w:gridCol w:w="2158"/>
        <w:gridCol w:w="1843"/>
      </w:tblGrid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55A3" w:rsidRPr="0015317E" w:rsidRDefault="00E355A3" w:rsidP="00D019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Produkcja wody w m</w:t>
            </w:r>
            <w:r w:rsidRPr="00153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7" w:type="dxa"/>
          </w:tcPr>
          <w:p w:rsidR="00E355A3" w:rsidRPr="000E5615" w:rsidRDefault="00237AD9" w:rsidP="00D0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355A3" w:rsidRPr="000E56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="00E355A3" w:rsidRPr="000E5615">
              <w:rPr>
                <w:rFonts w:ascii="Times New Roman" w:hAnsi="Times New Roman" w:cs="Times New Roman"/>
                <w:b/>
                <w:sz w:val="24"/>
                <w:szCs w:val="24"/>
              </w:rPr>
              <w:t>na dobę</w:t>
            </w:r>
          </w:p>
        </w:tc>
        <w:tc>
          <w:tcPr>
            <w:tcW w:w="2158" w:type="dxa"/>
          </w:tcPr>
          <w:p w:rsidR="00E355A3" w:rsidRPr="000E5615" w:rsidRDefault="00871459" w:rsidP="00D0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15">
              <w:rPr>
                <w:rFonts w:ascii="Times New Roman" w:hAnsi="Times New Roman" w:cs="Times New Roman"/>
                <w:b/>
                <w:sz w:val="24"/>
                <w:szCs w:val="24"/>
              </w:rPr>
              <w:t>Woda na cele produkcyjne w m</w:t>
            </w:r>
            <w:r w:rsidRPr="000E56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355A3" w:rsidRPr="0015317E" w:rsidRDefault="00E355A3" w:rsidP="00D0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Woda uzdatniona do sprzedaż</w:t>
            </w:r>
            <w:r w:rsidR="00237AD9"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m</w:t>
            </w:r>
            <w:r w:rsidR="00237AD9" w:rsidRPr="001531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Siemoń</w:t>
            </w:r>
          </w:p>
        </w:tc>
        <w:tc>
          <w:tcPr>
            <w:tcW w:w="1842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120.700</w:t>
            </w:r>
          </w:p>
        </w:tc>
        <w:tc>
          <w:tcPr>
            <w:tcW w:w="1527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330,6</w:t>
            </w:r>
          </w:p>
        </w:tc>
        <w:tc>
          <w:tcPr>
            <w:tcW w:w="2158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11.700</w:t>
            </w:r>
          </w:p>
        </w:tc>
        <w:tc>
          <w:tcPr>
            <w:tcW w:w="1843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109.000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Łążyn</w:t>
            </w:r>
          </w:p>
        </w:tc>
        <w:tc>
          <w:tcPr>
            <w:tcW w:w="1842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13.500</w:t>
            </w:r>
          </w:p>
        </w:tc>
        <w:tc>
          <w:tcPr>
            <w:tcW w:w="1527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158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2.300</w:t>
            </w:r>
          </w:p>
        </w:tc>
        <w:tc>
          <w:tcPr>
            <w:tcW w:w="1843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11.200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Zławieś Wielka</w:t>
            </w:r>
          </w:p>
        </w:tc>
        <w:tc>
          <w:tcPr>
            <w:tcW w:w="1842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188.400</w:t>
            </w:r>
          </w:p>
        </w:tc>
        <w:tc>
          <w:tcPr>
            <w:tcW w:w="1527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  <w:tc>
          <w:tcPr>
            <w:tcW w:w="2158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</w:t>
            </w:r>
          </w:p>
        </w:tc>
        <w:tc>
          <w:tcPr>
            <w:tcW w:w="1843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177.900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Czarnowo</w:t>
            </w:r>
          </w:p>
        </w:tc>
        <w:tc>
          <w:tcPr>
            <w:tcW w:w="1842" w:type="dxa"/>
          </w:tcPr>
          <w:p w:rsidR="00E355A3" w:rsidRPr="0015317E" w:rsidRDefault="008C0B6D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9.300</w:t>
            </w:r>
          </w:p>
        </w:tc>
        <w:tc>
          <w:tcPr>
            <w:tcW w:w="1527" w:type="dxa"/>
          </w:tcPr>
          <w:p w:rsidR="00E355A3" w:rsidRDefault="008C0B6D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158" w:type="dxa"/>
          </w:tcPr>
          <w:p w:rsidR="00E355A3" w:rsidRDefault="008C0B6D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55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43" w:type="dxa"/>
          </w:tcPr>
          <w:p w:rsidR="00E355A3" w:rsidRPr="0015317E" w:rsidRDefault="008C0B6D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9.000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Przysiek</w:t>
            </w:r>
          </w:p>
        </w:tc>
        <w:tc>
          <w:tcPr>
            <w:tcW w:w="1842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115.600</w:t>
            </w:r>
          </w:p>
        </w:tc>
        <w:tc>
          <w:tcPr>
            <w:tcW w:w="1527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  <w:tc>
          <w:tcPr>
            <w:tcW w:w="2158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6.500</w:t>
            </w:r>
          </w:p>
        </w:tc>
        <w:tc>
          <w:tcPr>
            <w:tcW w:w="1843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109.10</w:t>
            </w:r>
            <w:r w:rsidR="008C0B6D"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</w:t>
            </w:r>
          </w:p>
        </w:tc>
        <w:tc>
          <w:tcPr>
            <w:tcW w:w="1842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17.900</w:t>
            </w:r>
          </w:p>
        </w:tc>
        <w:tc>
          <w:tcPr>
            <w:tcW w:w="1527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8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2.800</w:t>
            </w:r>
          </w:p>
        </w:tc>
        <w:tc>
          <w:tcPr>
            <w:tcW w:w="1843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15.100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Górsk-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Smolno</w:t>
            </w:r>
            <w:proofErr w:type="spellEnd"/>
          </w:p>
        </w:tc>
        <w:tc>
          <w:tcPr>
            <w:tcW w:w="1842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42.200</w:t>
            </w:r>
          </w:p>
        </w:tc>
        <w:tc>
          <w:tcPr>
            <w:tcW w:w="1527" w:type="dxa"/>
          </w:tcPr>
          <w:p w:rsidR="00E355A3" w:rsidRDefault="00E355A3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2158" w:type="dxa"/>
          </w:tcPr>
          <w:p w:rsidR="00E355A3" w:rsidRDefault="008C0B6D" w:rsidP="00E3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55A3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</w:p>
        </w:tc>
        <w:tc>
          <w:tcPr>
            <w:tcW w:w="1843" w:type="dxa"/>
          </w:tcPr>
          <w:p w:rsidR="00E355A3" w:rsidRPr="0015317E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34.400</w:t>
            </w:r>
          </w:p>
        </w:tc>
      </w:tr>
      <w:tr w:rsidR="00965746" w:rsidTr="000E5615">
        <w:tc>
          <w:tcPr>
            <w:tcW w:w="1842" w:type="dxa"/>
          </w:tcPr>
          <w:p w:rsidR="00965746" w:rsidRDefault="00965746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Toruńskie wodociągi</w:t>
            </w:r>
          </w:p>
        </w:tc>
        <w:tc>
          <w:tcPr>
            <w:tcW w:w="1842" w:type="dxa"/>
          </w:tcPr>
          <w:p w:rsidR="00965746" w:rsidRPr="0015317E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65746" w:rsidRPr="00F309EB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65746" w:rsidRPr="00F309EB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746" w:rsidRPr="0015317E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54.190</w:t>
            </w:r>
          </w:p>
        </w:tc>
      </w:tr>
      <w:tr w:rsidR="00965746" w:rsidTr="000E5615">
        <w:tc>
          <w:tcPr>
            <w:tcW w:w="1842" w:type="dxa"/>
          </w:tcPr>
          <w:p w:rsidR="00965746" w:rsidRDefault="00AF7E8A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Dabrowa Chełmińska</w:t>
            </w:r>
          </w:p>
        </w:tc>
        <w:tc>
          <w:tcPr>
            <w:tcW w:w="1842" w:type="dxa"/>
          </w:tcPr>
          <w:p w:rsidR="00965746" w:rsidRPr="00F309EB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965746" w:rsidRPr="00F309EB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965746" w:rsidRPr="00F309EB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746" w:rsidRPr="0015317E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7E">
              <w:rPr>
                <w:rFonts w:ascii="Times New Roman" w:hAnsi="Times New Roman" w:cs="Times New Roman"/>
                <w:b/>
                <w:sz w:val="24"/>
                <w:szCs w:val="24"/>
              </w:rPr>
              <w:t>15.161</w:t>
            </w:r>
          </w:p>
        </w:tc>
      </w:tr>
      <w:tr w:rsidR="00E355A3" w:rsidTr="000E5615">
        <w:tc>
          <w:tcPr>
            <w:tcW w:w="1842" w:type="dxa"/>
          </w:tcPr>
          <w:p w:rsidR="00E355A3" w:rsidRDefault="00E355A3" w:rsidP="00D0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55A3" w:rsidRPr="00F309EB" w:rsidRDefault="008C0B6D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507.600</w:t>
            </w:r>
          </w:p>
        </w:tc>
        <w:tc>
          <w:tcPr>
            <w:tcW w:w="1527" w:type="dxa"/>
          </w:tcPr>
          <w:p w:rsidR="00E355A3" w:rsidRPr="00F309EB" w:rsidRDefault="00E355A3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E355A3" w:rsidRPr="00F309EB" w:rsidRDefault="008C0B6D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EB">
              <w:rPr>
                <w:rFonts w:ascii="Times New Roman" w:hAnsi="Times New Roman" w:cs="Times New Roman"/>
                <w:b/>
                <w:sz w:val="24"/>
                <w:szCs w:val="24"/>
              </w:rPr>
              <w:t>41.900</w:t>
            </w:r>
          </w:p>
        </w:tc>
        <w:tc>
          <w:tcPr>
            <w:tcW w:w="1843" w:type="dxa"/>
          </w:tcPr>
          <w:p w:rsidR="00E355A3" w:rsidRPr="00F309EB" w:rsidRDefault="00965746" w:rsidP="00E355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535.051</w:t>
            </w:r>
          </w:p>
        </w:tc>
      </w:tr>
    </w:tbl>
    <w:p w:rsidR="00E355A3" w:rsidRDefault="00E355A3" w:rsidP="00D01983">
      <w:pPr>
        <w:rPr>
          <w:rFonts w:ascii="Times New Roman" w:hAnsi="Times New Roman" w:cs="Times New Roman"/>
          <w:sz w:val="24"/>
          <w:szCs w:val="24"/>
        </w:rPr>
      </w:pPr>
    </w:p>
    <w:p w:rsidR="00471D42" w:rsidRDefault="00471D42" w:rsidP="009D33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46E0A4" wp14:editId="6724AF85">
            <wp:extent cx="4015408" cy="2613991"/>
            <wp:effectExtent l="0" t="0" r="444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1D42" w:rsidRDefault="00471D42" w:rsidP="009572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236" w:rsidRPr="007448D3" w:rsidRDefault="009D3383" w:rsidP="00957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D7F3F5" wp14:editId="468BEAC1">
            <wp:extent cx="4025348" cy="3220278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3383" w:rsidRDefault="009D3383" w:rsidP="00D01983">
      <w:pPr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D01983">
      <w:pPr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D01983">
      <w:pPr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D01983">
      <w:pPr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D01983">
      <w:pPr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D01983">
      <w:pPr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D01983">
      <w:pPr>
        <w:rPr>
          <w:rFonts w:ascii="Times New Roman" w:hAnsi="Times New Roman" w:cs="Times New Roman"/>
          <w:sz w:val="24"/>
          <w:szCs w:val="24"/>
        </w:rPr>
      </w:pPr>
    </w:p>
    <w:p w:rsidR="0002091F" w:rsidRPr="0015317E" w:rsidRDefault="0002091F" w:rsidP="00D01983">
      <w:pPr>
        <w:rPr>
          <w:rFonts w:ascii="Times New Roman" w:hAnsi="Times New Roman" w:cs="Times New Roman"/>
          <w:b/>
          <w:sz w:val="24"/>
          <w:szCs w:val="24"/>
        </w:rPr>
      </w:pPr>
      <w:r w:rsidRPr="001531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Zakup wody w okresie </w:t>
      </w:r>
      <w:r w:rsidR="0006551C" w:rsidRPr="0015317E">
        <w:rPr>
          <w:rFonts w:ascii="Times New Roman" w:hAnsi="Times New Roman" w:cs="Times New Roman"/>
          <w:b/>
          <w:sz w:val="24"/>
          <w:szCs w:val="24"/>
        </w:rPr>
        <w:t>0</w:t>
      </w:r>
      <w:r w:rsidRPr="0015317E">
        <w:rPr>
          <w:rFonts w:ascii="Times New Roman" w:hAnsi="Times New Roman" w:cs="Times New Roman"/>
          <w:b/>
          <w:sz w:val="24"/>
          <w:szCs w:val="24"/>
        </w:rPr>
        <w:t>1.01. – 3</w:t>
      </w:r>
      <w:r w:rsidR="001A24F5" w:rsidRPr="0015317E">
        <w:rPr>
          <w:rFonts w:ascii="Times New Roman" w:hAnsi="Times New Roman" w:cs="Times New Roman"/>
          <w:b/>
          <w:sz w:val="24"/>
          <w:szCs w:val="24"/>
        </w:rPr>
        <w:t>1.12</w:t>
      </w:r>
      <w:r w:rsidRPr="0015317E">
        <w:rPr>
          <w:rFonts w:ascii="Times New Roman" w:hAnsi="Times New Roman" w:cs="Times New Roman"/>
          <w:b/>
          <w:sz w:val="24"/>
          <w:szCs w:val="24"/>
        </w:rPr>
        <w:t>.2012r.</w:t>
      </w:r>
    </w:p>
    <w:p w:rsidR="0002091F" w:rsidRPr="007448D3" w:rsidRDefault="00C02F60" w:rsidP="00D01983">
      <w:pPr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Toruńskie Wodociągi-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="000B4DFC" w:rsidRPr="007448D3">
        <w:rPr>
          <w:rFonts w:ascii="Times New Roman" w:hAnsi="Times New Roman" w:cs="Times New Roman"/>
          <w:sz w:val="24"/>
          <w:szCs w:val="24"/>
        </w:rPr>
        <w:t xml:space="preserve">      </w:t>
      </w:r>
      <w:r w:rsidR="00C93E34" w:rsidRPr="00F309EB">
        <w:rPr>
          <w:rFonts w:ascii="Times New Roman" w:hAnsi="Times New Roman" w:cs="Times New Roman"/>
          <w:b/>
          <w:sz w:val="24"/>
          <w:szCs w:val="24"/>
        </w:rPr>
        <w:t>54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E34" w:rsidRPr="00F309EB">
        <w:rPr>
          <w:rFonts w:ascii="Times New Roman" w:hAnsi="Times New Roman" w:cs="Times New Roman"/>
          <w:b/>
          <w:sz w:val="24"/>
          <w:szCs w:val="24"/>
        </w:rPr>
        <w:t xml:space="preserve">190 </w:t>
      </w:r>
      <w:r w:rsidR="0002091F" w:rsidRPr="00F309E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2091F" w:rsidRPr="00E355A3">
        <w:rPr>
          <w:rFonts w:ascii="Times New Roman" w:hAnsi="Times New Roman" w:cs="Times New Roman"/>
          <w:sz w:val="24"/>
          <w:szCs w:val="24"/>
        </w:rPr>
        <w:t>³</w:t>
      </w:r>
    </w:p>
    <w:p w:rsidR="007A5E2D" w:rsidRPr="00F309EB" w:rsidRDefault="000E5615" w:rsidP="007A5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="0002091F" w:rsidRPr="007448D3">
        <w:rPr>
          <w:rFonts w:ascii="Times New Roman" w:hAnsi="Times New Roman" w:cs="Times New Roman"/>
          <w:sz w:val="24"/>
          <w:szCs w:val="24"/>
        </w:rPr>
        <w:t xml:space="preserve"> Dąbrowa Chełmińska-</w:t>
      </w:r>
      <w:r w:rsidR="0002091F" w:rsidRPr="007448D3">
        <w:rPr>
          <w:rFonts w:ascii="Times New Roman" w:hAnsi="Times New Roman" w:cs="Times New Roman"/>
          <w:sz w:val="24"/>
          <w:szCs w:val="24"/>
        </w:rPr>
        <w:tab/>
      </w:r>
      <w:r w:rsidR="0002091F" w:rsidRPr="00744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DE" w:rsidRPr="00F30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E34" w:rsidRPr="00F309EB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9B5D52">
        <w:rPr>
          <w:rFonts w:ascii="Times New Roman" w:hAnsi="Times New Roman" w:cs="Times New Roman"/>
          <w:b/>
          <w:sz w:val="24"/>
          <w:szCs w:val="24"/>
        </w:rPr>
        <w:t>5</w:t>
      </w:r>
      <w:r w:rsidR="00F309EB" w:rsidRPr="00F30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E34" w:rsidRPr="00F309EB">
        <w:rPr>
          <w:rFonts w:ascii="Times New Roman" w:hAnsi="Times New Roman" w:cs="Times New Roman"/>
          <w:b/>
          <w:sz w:val="24"/>
          <w:szCs w:val="24"/>
        </w:rPr>
        <w:t>161</w:t>
      </w:r>
      <w:r w:rsidR="00BA20C7" w:rsidRPr="00F3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1F" w:rsidRPr="00F309EB">
        <w:rPr>
          <w:rFonts w:ascii="Times New Roman" w:hAnsi="Times New Roman" w:cs="Times New Roman"/>
          <w:b/>
          <w:sz w:val="24"/>
          <w:szCs w:val="24"/>
        </w:rPr>
        <w:t>m³</w:t>
      </w:r>
    </w:p>
    <w:p w:rsidR="0002091F" w:rsidRPr="007448D3" w:rsidRDefault="0002091F" w:rsidP="007A5E2D">
      <w:pPr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 xml:space="preserve">Łączna ilość wody wyprodukowanej i zakupionej przez Zakład dla zaspokojenia potrzeb zbiorowego zaopatrzenia i prowadzenia działalności przez Zakład wyniosła </w:t>
      </w:r>
      <w:r w:rsidR="00990925">
        <w:rPr>
          <w:rFonts w:ascii="Times New Roman" w:hAnsi="Times New Roman" w:cs="Times New Roman"/>
          <w:b/>
          <w:sz w:val="24"/>
          <w:szCs w:val="24"/>
        </w:rPr>
        <w:t>5</w:t>
      </w:r>
      <w:r w:rsidR="008F6A4D">
        <w:rPr>
          <w:rFonts w:ascii="Times New Roman" w:hAnsi="Times New Roman" w:cs="Times New Roman"/>
          <w:b/>
          <w:sz w:val="24"/>
          <w:szCs w:val="24"/>
        </w:rPr>
        <w:t>35</w:t>
      </w:r>
      <w:r w:rsidR="0096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4D">
        <w:rPr>
          <w:rFonts w:ascii="Times New Roman" w:hAnsi="Times New Roman" w:cs="Times New Roman"/>
          <w:b/>
          <w:sz w:val="24"/>
          <w:szCs w:val="24"/>
        </w:rPr>
        <w:t>051</w:t>
      </w:r>
      <w:r w:rsidR="00BA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2C4" w:rsidRPr="00C1345C">
        <w:rPr>
          <w:rFonts w:ascii="Times New Roman" w:hAnsi="Times New Roman" w:cs="Times New Roman"/>
          <w:b/>
          <w:sz w:val="24"/>
          <w:szCs w:val="24"/>
        </w:rPr>
        <w:t>m³</w:t>
      </w:r>
      <w:r w:rsidR="004202C4" w:rsidRPr="007448D3">
        <w:rPr>
          <w:rFonts w:ascii="Times New Roman" w:hAnsi="Times New Roman" w:cs="Times New Roman"/>
          <w:sz w:val="24"/>
          <w:szCs w:val="24"/>
        </w:rPr>
        <w:t xml:space="preserve"> tj. </w:t>
      </w:r>
      <w:r w:rsidR="008F6A4D">
        <w:rPr>
          <w:rFonts w:ascii="Times New Roman" w:hAnsi="Times New Roman" w:cs="Times New Roman"/>
          <w:b/>
          <w:sz w:val="24"/>
          <w:szCs w:val="24"/>
        </w:rPr>
        <w:t>1461,8</w:t>
      </w:r>
      <w:r w:rsidR="00BA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D88" w:rsidRPr="00C1345C">
        <w:rPr>
          <w:rFonts w:ascii="Times New Roman" w:hAnsi="Times New Roman" w:cs="Times New Roman"/>
          <w:b/>
          <w:sz w:val="24"/>
          <w:szCs w:val="24"/>
        </w:rPr>
        <w:t>m</w:t>
      </w:r>
      <w:r w:rsidRPr="00C1345C">
        <w:rPr>
          <w:rFonts w:ascii="Times New Roman" w:hAnsi="Times New Roman" w:cs="Times New Roman"/>
          <w:b/>
          <w:sz w:val="24"/>
          <w:szCs w:val="24"/>
        </w:rPr>
        <w:t>³/dobę.</w:t>
      </w:r>
    </w:p>
    <w:p w:rsidR="006A5E8D" w:rsidRDefault="006A5E8D" w:rsidP="006B63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91F" w:rsidRPr="007448D3" w:rsidRDefault="0002091F" w:rsidP="006B63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8D3">
        <w:rPr>
          <w:rFonts w:ascii="Times New Roman" w:hAnsi="Times New Roman" w:cs="Times New Roman"/>
          <w:sz w:val="24"/>
          <w:szCs w:val="24"/>
          <w:u w:val="single"/>
        </w:rPr>
        <w:t xml:space="preserve">Sprzedaż wody w gminie w okresie </w:t>
      </w:r>
      <w:r w:rsidR="00CA4DC3" w:rsidRPr="007448D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448D3">
        <w:rPr>
          <w:rFonts w:ascii="Times New Roman" w:hAnsi="Times New Roman" w:cs="Times New Roman"/>
          <w:sz w:val="24"/>
          <w:szCs w:val="24"/>
          <w:u w:val="single"/>
        </w:rPr>
        <w:t>1.01 – 3</w:t>
      </w:r>
      <w:r w:rsidR="00DD3414">
        <w:rPr>
          <w:rFonts w:ascii="Times New Roman" w:hAnsi="Times New Roman" w:cs="Times New Roman"/>
          <w:sz w:val="24"/>
          <w:szCs w:val="24"/>
          <w:u w:val="single"/>
        </w:rPr>
        <w:t>1.12</w:t>
      </w:r>
      <w:r w:rsidRPr="007448D3">
        <w:rPr>
          <w:rFonts w:ascii="Times New Roman" w:hAnsi="Times New Roman" w:cs="Times New Roman"/>
          <w:sz w:val="24"/>
          <w:szCs w:val="24"/>
          <w:u w:val="single"/>
        </w:rPr>
        <w:t>.2012r. kształtowała się następująco:</w:t>
      </w:r>
    </w:p>
    <w:p w:rsidR="0002091F" w:rsidRDefault="0002091F" w:rsidP="006B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Sprzedano: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="002C0749">
        <w:rPr>
          <w:rFonts w:ascii="Times New Roman" w:hAnsi="Times New Roman" w:cs="Times New Roman"/>
          <w:b/>
          <w:sz w:val="24"/>
          <w:szCs w:val="24"/>
        </w:rPr>
        <w:t>415</w:t>
      </w:r>
      <w:r w:rsidR="000072C9">
        <w:rPr>
          <w:rFonts w:ascii="Times New Roman" w:hAnsi="Times New Roman" w:cs="Times New Roman"/>
          <w:b/>
          <w:sz w:val="24"/>
          <w:szCs w:val="24"/>
        </w:rPr>
        <w:t> </w:t>
      </w:r>
      <w:r w:rsidR="002C0749">
        <w:rPr>
          <w:rFonts w:ascii="Times New Roman" w:hAnsi="Times New Roman" w:cs="Times New Roman"/>
          <w:b/>
          <w:sz w:val="24"/>
          <w:szCs w:val="24"/>
        </w:rPr>
        <w:t>81</w:t>
      </w:r>
      <w:r w:rsidR="000072C9">
        <w:rPr>
          <w:rFonts w:ascii="Times New Roman" w:hAnsi="Times New Roman" w:cs="Times New Roman"/>
          <w:b/>
          <w:sz w:val="24"/>
          <w:szCs w:val="24"/>
        </w:rPr>
        <w:t>0,7</w:t>
      </w:r>
      <w:bookmarkStart w:id="0" w:name="_GoBack"/>
      <w:bookmarkEnd w:id="0"/>
      <w:r w:rsidRPr="00C1345C">
        <w:rPr>
          <w:rFonts w:ascii="Times New Roman" w:hAnsi="Times New Roman" w:cs="Times New Roman"/>
          <w:b/>
          <w:sz w:val="24"/>
          <w:szCs w:val="24"/>
        </w:rPr>
        <w:t xml:space="preserve"> m³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  <w:t>rozbieżność na poziomie</w:t>
      </w:r>
      <w:r w:rsidR="004202C4" w:rsidRPr="00F309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42BB">
        <w:rPr>
          <w:rFonts w:ascii="Times New Roman" w:hAnsi="Times New Roman" w:cs="Times New Roman"/>
          <w:b/>
          <w:sz w:val="24"/>
          <w:szCs w:val="24"/>
        </w:rPr>
        <w:t xml:space="preserve">22,3 </w:t>
      </w:r>
      <w:r w:rsidRPr="00F309EB">
        <w:rPr>
          <w:rFonts w:ascii="Times New Roman" w:hAnsi="Times New Roman" w:cs="Times New Roman"/>
          <w:b/>
          <w:sz w:val="24"/>
          <w:szCs w:val="24"/>
        </w:rPr>
        <w:t>%</w:t>
      </w:r>
    </w:p>
    <w:p w:rsidR="000E7EC5" w:rsidRDefault="00D042BB" w:rsidP="000E7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9E32C7" wp14:editId="230EFAB3">
            <wp:extent cx="4065104" cy="2961861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091F" w:rsidRPr="00D52D73" w:rsidRDefault="0002091F" w:rsidP="000E5615">
      <w:pPr>
        <w:spacing w:after="0"/>
        <w:jc w:val="both"/>
        <w:rPr>
          <w:rFonts w:ascii="Times New Roman" w:hAnsi="Times New Roman" w:cs="Times New Roman"/>
        </w:rPr>
      </w:pPr>
      <w:r w:rsidRPr="00D52D73">
        <w:rPr>
          <w:rFonts w:ascii="Times New Roman" w:hAnsi="Times New Roman" w:cs="Times New Roman"/>
        </w:rPr>
        <w:t xml:space="preserve">Prowadzenie tego typu działalności jaką jest eksploatacja sieci i urządzeń wodociągowych oraz zbiorowego zaopatrzenia mieszkańców w wodę skutkuje </w:t>
      </w:r>
      <w:r w:rsidR="006B63B2" w:rsidRPr="00D52D73">
        <w:rPr>
          <w:rFonts w:ascii="Times New Roman" w:hAnsi="Times New Roman" w:cs="Times New Roman"/>
        </w:rPr>
        <w:t xml:space="preserve">powstaniem rozbieżności pomiędzy ilością wody wydobytej i ujmowanej na ujęciu oraz kupionej z innych źródeł, a ilością wody sprzedanej. W zestawieniu powyżej świadomie zostało użyte określenie „rozbieżności”, aby odróżnić je od strat sieci i </w:t>
      </w:r>
      <w:proofErr w:type="spellStart"/>
      <w:r w:rsidR="006B63B2" w:rsidRPr="00D52D73">
        <w:rPr>
          <w:rFonts w:ascii="Times New Roman" w:hAnsi="Times New Roman" w:cs="Times New Roman"/>
        </w:rPr>
        <w:t>przesyłu</w:t>
      </w:r>
      <w:proofErr w:type="spellEnd"/>
      <w:r w:rsidR="006B63B2" w:rsidRPr="00D52D73">
        <w:rPr>
          <w:rFonts w:ascii="Times New Roman" w:hAnsi="Times New Roman" w:cs="Times New Roman"/>
        </w:rPr>
        <w:t>, które są częścią składową przedstawionych różnic obok takich wielkości jak</w:t>
      </w:r>
      <w:r w:rsidR="00D52D73" w:rsidRPr="00D52D73">
        <w:rPr>
          <w:rFonts w:ascii="Times New Roman" w:hAnsi="Times New Roman" w:cs="Times New Roman"/>
        </w:rPr>
        <w:t xml:space="preserve"> długość sieci wraz </w:t>
      </w:r>
      <w:r w:rsidR="00FA4E54">
        <w:rPr>
          <w:rFonts w:ascii="Times New Roman" w:hAnsi="Times New Roman" w:cs="Times New Roman"/>
        </w:rPr>
        <w:t>z przyłączami</w:t>
      </w:r>
      <w:r w:rsidR="004C76D7">
        <w:rPr>
          <w:rFonts w:ascii="Times New Roman" w:hAnsi="Times New Roman" w:cs="Times New Roman"/>
        </w:rPr>
        <w:t>,</w:t>
      </w:r>
      <w:r w:rsidR="00FA4E54">
        <w:rPr>
          <w:rFonts w:ascii="Times New Roman" w:hAnsi="Times New Roman" w:cs="Times New Roman"/>
        </w:rPr>
        <w:t xml:space="preserve"> niesp</w:t>
      </w:r>
      <w:r w:rsidR="0007321B">
        <w:rPr>
          <w:rFonts w:ascii="Times New Roman" w:hAnsi="Times New Roman" w:cs="Times New Roman"/>
        </w:rPr>
        <w:t>rawność za</w:t>
      </w:r>
      <w:r w:rsidR="001C4981">
        <w:rPr>
          <w:rFonts w:ascii="Times New Roman" w:hAnsi="Times New Roman" w:cs="Times New Roman"/>
        </w:rPr>
        <w:t>su</w:t>
      </w:r>
      <w:r w:rsidR="0007321B">
        <w:rPr>
          <w:rFonts w:ascii="Times New Roman" w:hAnsi="Times New Roman" w:cs="Times New Roman"/>
        </w:rPr>
        <w:t>w</w:t>
      </w:r>
      <w:r w:rsidR="00D52D73" w:rsidRPr="00D52D73">
        <w:rPr>
          <w:rFonts w:ascii="Times New Roman" w:hAnsi="Times New Roman" w:cs="Times New Roman"/>
        </w:rPr>
        <w:t>,</w:t>
      </w:r>
      <w:r w:rsidR="006B63B2" w:rsidRPr="00D52D73">
        <w:rPr>
          <w:rFonts w:ascii="Times New Roman" w:hAnsi="Times New Roman" w:cs="Times New Roman"/>
        </w:rPr>
        <w:t xml:space="preserve"> kradzieże wody, pobory wody w celu wykonania płukania sieci i przyłączy w czasie awarii</w:t>
      </w:r>
      <w:r w:rsidR="00065AA4" w:rsidRPr="00D52D73">
        <w:rPr>
          <w:rFonts w:ascii="Times New Roman" w:hAnsi="Times New Roman" w:cs="Times New Roman"/>
        </w:rPr>
        <w:t xml:space="preserve"> czy podłączeń nowych odbiorców</w:t>
      </w:r>
      <w:r w:rsidR="00FA4E54">
        <w:rPr>
          <w:rFonts w:ascii="Times New Roman" w:hAnsi="Times New Roman" w:cs="Times New Roman"/>
        </w:rPr>
        <w:t xml:space="preserve"> oraz błędnych </w:t>
      </w:r>
      <w:r w:rsidR="0055552E">
        <w:rPr>
          <w:rFonts w:ascii="Times New Roman" w:hAnsi="Times New Roman" w:cs="Times New Roman"/>
        </w:rPr>
        <w:t>wskazań wodomierzy , których legalizacja wygasła już kilka lat temu.</w:t>
      </w:r>
      <w:r w:rsidR="00065AA4" w:rsidRPr="00D52D73">
        <w:rPr>
          <w:rFonts w:ascii="Times New Roman" w:hAnsi="Times New Roman" w:cs="Times New Roman"/>
        </w:rPr>
        <w:t xml:space="preserve"> </w:t>
      </w:r>
      <w:r w:rsidR="00AF76BF">
        <w:rPr>
          <w:rFonts w:ascii="Times New Roman" w:hAnsi="Times New Roman" w:cs="Times New Roman"/>
        </w:rPr>
        <w:t>Zgodnie z informacją zawartą w karcie gwarancyjnej wodomierza , wodomierz jest przyrządem zmieniającym  z czasem swe właściwości miernicze,</w:t>
      </w:r>
      <w:r w:rsidR="000E5615">
        <w:rPr>
          <w:rFonts w:ascii="Times New Roman" w:hAnsi="Times New Roman" w:cs="Times New Roman"/>
        </w:rPr>
        <w:t xml:space="preserve"> </w:t>
      </w:r>
      <w:r w:rsidR="00AF76BF">
        <w:rPr>
          <w:rFonts w:ascii="Times New Roman" w:hAnsi="Times New Roman" w:cs="Times New Roman"/>
        </w:rPr>
        <w:t>przy czym pogarszanie się tych właściwości jest na ogół wyni</w:t>
      </w:r>
      <w:r w:rsidR="000E5615">
        <w:rPr>
          <w:rFonts w:ascii="Times New Roman" w:hAnsi="Times New Roman" w:cs="Times New Roman"/>
        </w:rPr>
        <w:t>kiem agresywnego działania wody</w:t>
      </w:r>
      <w:r w:rsidR="00AF76BF">
        <w:rPr>
          <w:rFonts w:ascii="Times New Roman" w:hAnsi="Times New Roman" w:cs="Times New Roman"/>
        </w:rPr>
        <w:t xml:space="preserve">, dlatego wodomierze posiadają legalizację </w:t>
      </w:r>
      <w:r w:rsidR="00FA4E54">
        <w:rPr>
          <w:rFonts w:ascii="Times New Roman" w:hAnsi="Times New Roman" w:cs="Times New Roman"/>
        </w:rPr>
        <w:t>na okres 5 lat po tym okresie winny być wymienione</w:t>
      </w:r>
      <w:r w:rsidR="004C76D7">
        <w:rPr>
          <w:rFonts w:ascii="Times New Roman" w:hAnsi="Times New Roman" w:cs="Times New Roman"/>
        </w:rPr>
        <w:t>. W  roku</w:t>
      </w:r>
      <w:r w:rsidR="00D04CBF">
        <w:rPr>
          <w:rFonts w:ascii="Times New Roman" w:hAnsi="Times New Roman" w:cs="Times New Roman"/>
        </w:rPr>
        <w:t xml:space="preserve"> 2012</w:t>
      </w:r>
      <w:r w:rsidR="00EC1278">
        <w:rPr>
          <w:rFonts w:ascii="Times New Roman" w:hAnsi="Times New Roman" w:cs="Times New Roman"/>
        </w:rPr>
        <w:t xml:space="preserve"> </w:t>
      </w:r>
      <w:r w:rsidR="00D04CBF">
        <w:rPr>
          <w:rFonts w:ascii="Times New Roman" w:hAnsi="Times New Roman" w:cs="Times New Roman"/>
        </w:rPr>
        <w:t xml:space="preserve"> </w:t>
      </w:r>
      <w:r w:rsidR="004C76D7">
        <w:rPr>
          <w:rFonts w:ascii="Times New Roman" w:hAnsi="Times New Roman" w:cs="Times New Roman"/>
        </w:rPr>
        <w:t xml:space="preserve">wymieniono 62 szt. wodomierzy i będą sukcesywnie wymieniane w </w:t>
      </w:r>
      <w:r w:rsidR="00FF1B68">
        <w:rPr>
          <w:rFonts w:ascii="Times New Roman" w:hAnsi="Times New Roman" w:cs="Times New Roman"/>
        </w:rPr>
        <w:t xml:space="preserve"> miarę</w:t>
      </w:r>
      <w:r w:rsidR="004C76D7">
        <w:rPr>
          <w:rFonts w:ascii="Times New Roman" w:hAnsi="Times New Roman" w:cs="Times New Roman"/>
        </w:rPr>
        <w:t xml:space="preserve">  posiadanych środków finansowych . </w:t>
      </w:r>
      <w:r w:rsidR="00FA4E54">
        <w:rPr>
          <w:rFonts w:ascii="Times New Roman" w:hAnsi="Times New Roman" w:cs="Times New Roman"/>
        </w:rPr>
        <w:t>(</w:t>
      </w:r>
      <w:r w:rsidR="00FA4E54" w:rsidRPr="00D52D73">
        <w:rPr>
          <w:rFonts w:ascii="Times New Roman" w:hAnsi="Times New Roman" w:cs="Times New Roman"/>
        </w:rPr>
        <w:t xml:space="preserve"> w roku 2012 straty wody   wynosiły </w:t>
      </w:r>
      <w:r w:rsidR="00FA4E54" w:rsidRPr="00D52D73">
        <w:rPr>
          <w:rFonts w:ascii="Times New Roman" w:hAnsi="Times New Roman" w:cs="Times New Roman"/>
          <w:b/>
        </w:rPr>
        <w:t>119 241 m³</w:t>
      </w:r>
      <w:r w:rsidR="00FA4E54">
        <w:rPr>
          <w:rFonts w:ascii="Times New Roman" w:hAnsi="Times New Roman" w:cs="Times New Roman"/>
          <w:b/>
        </w:rPr>
        <w:t>)</w:t>
      </w:r>
      <w:r w:rsidR="00FA4E54" w:rsidRPr="00D52D73">
        <w:rPr>
          <w:rFonts w:ascii="Times New Roman" w:hAnsi="Times New Roman" w:cs="Times New Roman"/>
        </w:rPr>
        <w:t>.</w:t>
      </w:r>
    </w:p>
    <w:p w:rsidR="00D52D73" w:rsidRPr="00D52D73" w:rsidRDefault="00D52D73" w:rsidP="000E5615">
      <w:pPr>
        <w:jc w:val="both"/>
        <w:rPr>
          <w:rFonts w:ascii="Times New Roman" w:hAnsi="Times New Roman" w:cs="Times New Roman"/>
        </w:rPr>
      </w:pPr>
    </w:p>
    <w:p w:rsidR="006B63B2" w:rsidRPr="00C81F93" w:rsidRDefault="006B63B2" w:rsidP="000E5615">
      <w:pPr>
        <w:jc w:val="both"/>
        <w:rPr>
          <w:rFonts w:ascii="Times New Roman" w:hAnsi="Times New Roman" w:cs="Times New Roman"/>
        </w:rPr>
      </w:pPr>
      <w:r w:rsidRPr="00C81F93">
        <w:rPr>
          <w:rFonts w:ascii="Times New Roman" w:hAnsi="Times New Roman" w:cs="Times New Roman"/>
        </w:rPr>
        <w:t>Aktualn</w:t>
      </w:r>
      <w:r w:rsidR="007A5E2D" w:rsidRPr="00C81F93">
        <w:rPr>
          <w:rFonts w:ascii="Times New Roman" w:hAnsi="Times New Roman" w:cs="Times New Roman"/>
        </w:rPr>
        <w:t>a długość sieci wodociągowej wyn</w:t>
      </w:r>
      <w:r w:rsidRPr="00C81F93">
        <w:rPr>
          <w:rFonts w:ascii="Times New Roman" w:hAnsi="Times New Roman" w:cs="Times New Roman"/>
        </w:rPr>
        <w:t xml:space="preserve">osi </w:t>
      </w:r>
      <w:r w:rsidR="000E5615" w:rsidRPr="00C81F93">
        <w:rPr>
          <w:rFonts w:ascii="Times New Roman" w:hAnsi="Times New Roman" w:cs="Times New Roman"/>
        </w:rPr>
        <w:t xml:space="preserve"> </w:t>
      </w:r>
      <w:r w:rsidR="001661F4" w:rsidRPr="00C81F93">
        <w:rPr>
          <w:rFonts w:ascii="Times New Roman" w:hAnsi="Times New Roman" w:cs="Times New Roman"/>
          <w:b/>
        </w:rPr>
        <w:t>237,14</w:t>
      </w:r>
      <w:r w:rsidR="00D52D73" w:rsidRPr="00C81F93">
        <w:rPr>
          <w:rFonts w:ascii="Times New Roman" w:hAnsi="Times New Roman" w:cs="Times New Roman"/>
          <w:b/>
        </w:rPr>
        <w:t xml:space="preserve"> km.</w:t>
      </w:r>
    </w:p>
    <w:p w:rsidR="006B63B2" w:rsidRPr="007448D3" w:rsidRDefault="006B63B2" w:rsidP="000E5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D3">
        <w:rPr>
          <w:rFonts w:ascii="Times New Roman" w:hAnsi="Times New Roman" w:cs="Times New Roman"/>
          <w:b/>
          <w:sz w:val="28"/>
          <w:szCs w:val="28"/>
        </w:rPr>
        <w:lastRenderedPageBreak/>
        <w:t>Zbiorowe</w:t>
      </w:r>
      <w:r w:rsidR="00F8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8D3">
        <w:rPr>
          <w:rFonts w:ascii="Times New Roman" w:hAnsi="Times New Roman" w:cs="Times New Roman"/>
          <w:b/>
          <w:sz w:val="28"/>
          <w:szCs w:val="28"/>
        </w:rPr>
        <w:t xml:space="preserve"> odprowadzenie</w:t>
      </w:r>
      <w:r w:rsidR="00F8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8D3">
        <w:rPr>
          <w:rFonts w:ascii="Times New Roman" w:hAnsi="Times New Roman" w:cs="Times New Roman"/>
          <w:b/>
          <w:sz w:val="28"/>
          <w:szCs w:val="28"/>
        </w:rPr>
        <w:t xml:space="preserve"> ścieków</w:t>
      </w:r>
    </w:p>
    <w:p w:rsidR="006B63B2" w:rsidRDefault="006B63B2" w:rsidP="000E5615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Gminny Zakład Komunalny w Złejwsi Wielkiej prowadzi zbiorowe odprowadzenie ścieków eksploatując następujące urządzenia kanalizacyjne i oczyszczalnie ścieków w Toporzysku i Górsku.</w:t>
      </w:r>
      <w:r w:rsidR="0091737D">
        <w:rPr>
          <w:rFonts w:ascii="Times New Roman" w:hAnsi="Times New Roman" w:cs="Times New Roman"/>
          <w:sz w:val="24"/>
          <w:szCs w:val="24"/>
        </w:rPr>
        <w:t xml:space="preserve"> Pr</w:t>
      </w:r>
      <w:r w:rsidR="00DC2C6C">
        <w:rPr>
          <w:rFonts w:ascii="Times New Roman" w:hAnsi="Times New Roman" w:cs="Times New Roman"/>
          <w:sz w:val="24"/>
          <w:szCs w:val="24"/>
        </w:rPr>
        <w:t>zepompownie ścieków w ilości 103</w:t>
      </w:r>
      <w:r w:rsidR="00CA4DC3" w:rsidRPr="007448D3">
        <w:rPr>
          <w:rFonts w:ascii="Times New Roman" w:hAnsi="Times New Roman" w:cs="Times New Roman"/>
          <w:sz w:val="24"/>
          <w:szCs w:val="24"/>
        </w:rPr>
        <w:t xml:space="preserve"> </w:t>
      </w:r>
      <w:r w:rsidRPr="007448D3">
        <w:rPr>
          <w:rFonts w:ascii="Times New Roman" w:hAnsi="Times New Roman" w:cs="Times New Roman"/>
          <w:sz w:val="24"/>
          <w:szCs w:val="24"/>
        </w:rPr>
        <w:t xml:space="preserve">szt., sieć kanalizacyjna gminna </w:t>
      </w:r>
      <w:r w:rsidR="001661F4" w:rsidRPr="007448D3">
        <w:rPr>
          <w:rFonts w:ascii="Times New Roman" w:hAnsi="Times New Roman" w:cs="Times New Roman"/>
          <w:sz w:val="24"/>
          <w:szCs w:val="24"/>
        </w:rPr>
        <w:t>grawitacyjno- tłoczna o długości</w:t>
      </w:r>
      <w:r w:rsidRPr="007448D3">
        <w:rPr>
          <w:rFonts w:ascii="Times New Roman" w:hAnsi="Times New Roman" w:cs="Times New Roman"/>
          <w:sz w:val="24"/>
          <w:szCs w:val="24"/>
        </w:rPr>
        <w:t xml:space="preserve"> </w:t>
      </w:r>
      <w:r w:rsidR="001661F4" w:rsidRPr="007448D3">
        <w:rPr>
          <w:rFonts w:ascii="Times New Roman" w:hAnsi="Times New Roman" w:cs="Times New Roman"/>
          <w:sz w:val="24"/>
          <w:szCs w:val="24"/>
        </w:rPr>
        <w:t>91,23</w:t>
      </w:r>
      <w:r w:rsidRPr="007448D3">
        <w:rPr>
          <w:rFonts w:ascii="Times New Roman" w:hAnsi="Times New Roman" w:cs="Times New Roman"/>
          <w:sz w:val="24"/>
          <w:szCs w:val="24"/>
        </w:rPr>
        <w:t>km oraz za pomocą pompowni ścieków do Toruńskich Wodociągów.</w:t>
      </w:r>
    </w:p>
    <w:p w:rsidR="000F462A" w:rsidRDefault="000F462A" w:rsidP="000E5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62A" w:rsidRPr="007448D3" w:rsidRDefault="000F462A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B2" w:rsidRPr="00FF2B79" w:rsidRDefault="006B63B2" w:rsidP="006B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t xml:space="preserve">Ścieki w okresie </w:t>
      </w:r>
      <w:r w:rsidR="00CA4DC3" w:rsidRPr="00FF2B79">
        <w:rPr>
          <w:rFonts w:ascii="Times New Roman" w:hAnsi="Times New Roman" w:cs="Times New Roman"/>
          <w:b/>
          <w:sz w:val="24"/>
          <w:szCs w:val="24"/>
        </w:rPr>
        <w:t>0</w:t>
      </w:r>
      <w:r w:rsidRPr="00FF2B79">
        <w:rPr>
          <w:rFonts w:ascii="Times New Roman" w:hAnsi="Times New Roman" w:cs="Times New Roman"/>
          <w:b/>
          <w:sz w:val="24"/>
          <w:szCs w:val="24"/>
        </w:rPr>
        <w:t>1.01. – 3</w:t>
      </w:r>
      <w:r w:rsidR="00EC74C3" w:rsidRPr="00FF2B79">
        <w:rPr>
          <w:rFonts w:ascii="Times New Roman" w:hAnsi="Times New Roman" w:cs="Times New Roman"/>
          <w:b/>
          <w:sz w:val="24"/>
          <w:szCs w:val="24"/>
        </w:rPr>
        <w:t>1.12</w:t>
      </w:r>
      <w:r w:rsidRPr="00FF2B79">
        <w:rPr>
          <w:rFonts w:ascii="Times New Roman" w:hAnsi="Times New Roman" w:cs="Times New Roman"/>
          <w:b/>
          <w:sz w:val="24"/>
          <w:szCs w:val="24"/>
        </w:rPr>
        <w:t>.2012r.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3B2" w:rsidRPr="00FF1B68" w:rsidTr="006B63B2">
        <w:tc>
          <w:tcPr>
            <w:tcW w:w="3070" w:type="dxa"/>
          </w:tcPr>
          <w:p w:rsidR="006B63B2" w:rsidRPr="00FF1B68" w:rsidRDefault="006B63B2" w:rsidP="006B6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68">
              <w:rPr>
                <w:rFonts w:ascii="Times New Roman" w:hAnsi="Times New Roman" w:cs="Times New Roman"/>
                <w:b/>
                <w:sz w:val="24"/>
                <w:szCs w:val="24"/>
              </w:rPr>
              <w:t>Oczyszczalnia</w:t>
            </w:r>
          </w:p>
        </w:tc>
        <w:tc>
          <w:tcPr>
            <w:tcW w:w="3071" w:type="dxa"/>
          </w:tcPr>
          <w:p w:rsidR="006B63B2" w:rsidRPr="00FF1B68" w:rsidRDefault="00DE15B9" w:rsidP="00DE1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68">
              <w:rPr>
                <w:rFonts w:ascii="Times New Roman" w:hAnsi="Times New Roman" w:cs="Times New Roman"/>
                <w:b/>
                <w:sz w:val="24"/>
                <w:szCs w:val="24"/>
              </w:rPr>
              <w:t>Ilość o</w:t>
            </w:r>
            <w:r w:rsidR="006B63B2" w:rsidRPr="00FF1B68">
              <w:rPr>
                <w:rFonts w:ascii="Times New Roman" w:hAnsi="Times New Roman" w:cs="Times New Roman"/>
                <w:b/>
                <w:sz w:val="24"/>
                <w:szCs w:val="24"/>
              </w:rPr>
              <w:t>gółem</w:t>
            </w:r>
          </w:p>
        </w:tc>
        <w:tc>
          <w:tcPr>
            <w:tcW w:w="3071" w:type="dxa"/>
          </w:tcPr>
          <w:p w:rsidR="006B63B2" w:rsidRPr="00FF1B68" w:rsidRDefault="00DE15B9" w:rsidP="006B6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68">
              <w:rPr>
                <w:rFonts w:ascii="Times New Roman" w:hAnsi="Times New Roman" w:cs="Times New Roman"/>
                <w:b/>
                <w:sz w:val="24"/>
                <w:szCs w:val="24"/>
              </w:rPr>
              <w:t>Ilość dzienna</w:t>
            </w:r>
          </w:p>
        </w:tc>
      </w:tr>
      <w:tr w:rsidR="006B63B2" w:rsidRPr="007448D3" w:rsidTr="006B63B2">
        <w:tc>
          <w:tcPr>
            <w:tcW w:w="3070" w:type="dxa"/>
          </w:tcPr>
          <w:p w:rsidR="006B63B2" w:rsidRPr="007448D3" w:rsidRDefault="00DE15B9" w:rsidP="006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Górsk</w:t>
            </w:r>
          </w:p>
        </w:tc>
        <w:tc>
          <w:tcPr>
            <w:tcW w:w="3071" w:type="dxa"/>
          </w:tcPr>
          <w:p w:rsidR="006B63B2" w:rsidRPr="007448D3" w:rsidRDefault="00EC74C3" w:rsidP="00FF1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8D3" w:rsidRPr="00744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E15B9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m³</w:t>
            </w:r>
          </w:p>
        </w:tc>
        <w:tc>
          <w:tcPr>
            <w:tcW w:w="3071" w:type="dxa"/>
          </w:tcPr>
          <w:p w:rsidR="006B63B2" w:rsidRPr="007448D3" w:rsidRDefault="00EC74C3" w:rsidP="00FF1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 w:rsidR="00FF1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5B9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m³/dobę</w:t>
            </w:r>
          </w:p>
        </w:tc>
      </w:tr>
      <w:tr w:rsidR="00DE15B9" w:rsidRPr="007448D3" w:rsidTr="006B63B2">
        <w:tc>
          <w:tcPr>
            <w:tcW w:w="3070" w:type="dxa"/>
          </w:tcPr>
          <w:p w:rsidR="00DE15B9" w:rsidRPr="007448D3" w:rsidRDefault="00DE15B9" w:rsidP="006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Toporzysko</w:t>
            </w:r>
          </w:p>
        </w:tc>
        <w:tc>
          <w:tcPr>
            <w:tcW w:w="3071" w:type="dxa"/>
          </w:tcPr>
          <w:p w:rsidR="00DE15B9" w:rsidRPr="007448D3" w:rsidRDefault="00EC74C3" w:rsidP="00FF1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FF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8D3" w:rsidRPr="007448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E15B9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m³</w:t>
            </w:r>
          </w:p>
        </w:tc>
        <w:tc>
          <w:tcPr>
            <w:tcW w:w="3071" w:type="dxa"/>
          </w:tcPr>
          <w:p w:rsidR="00DE15B9" w:rsidRPr="007448D3" w:rsidRDefault="00EC74C3" w:rsidP="00FF1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  <w:r w:rsidR="00FF1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5B9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m³/dobę</w:t>
            </w:r>
          </w:p>
        </w:tc>
      </w:tr>
      <w:tr w:rsidR="008A6512" w:rsidRPr="007448D3" w:rsidTr="006B63B2">
        <w:tc>
          <w:tcPr>
            <w:tcW w:w="3070" w:type="dxa"/>
          </w:tcPr>
          <w:p w:rsidR="00DE15B9" w:rsidRPr="007448D3" w:rsidRDefault="00DE15B9" w:rsidP="006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D3">
              <w:rPr>
                <w:rFonts w:ascii="Times New Roman" w:hAnsi="Times New Roman" w:cs="Times New Roman"/>
                <w:sz w:val="24"/>
                <w:szCs w:val="24"/>
              </w:rPr>
              <w:t>Toruńskie Wodociągi</w:t>
            </w:r>
          </w:p>
        </w:tc>
        <w:tc>
          <w:tcPr>
            <w:tcW w:w="3071" w:type="dxa"/>
          </w:tcPr>
          <w:p w:rsidR="00DE15B9" w:rsidRPr="007448D3" w:rsidRDefault="00EC74C3" w:rsidP="00FF1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F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C02F60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4202C4" w:rsidRPr="007448D3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3071" w:type="dxa"/>
          </w:tcPr>
          <w:p w:rsidR="00DE15B9" w:rsidRPr="007448D3" w:rsidRDefault="00EC74C3" w:rsidP="00FF1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375,39</w:t>
            </w:r>
            <w:r w:rsidR="00C02F60" w:rsidRPr="007448D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4202C4" w:rsidRPr="007448D3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FF1B68">
              <w:rPr>
                <w:rFonts w:ascii="Times New Roman" w:hAnsi="Times New Roman" w:cs="Times New Roman"/>
                <w:sz w:val="24"/>
                <w:szCs w:val="24"/>
              </w:rPr>
              <w:t>/dobę</w:t>
            </w:r>
          </w:p>
        </w:tc>
      </w:tr>
      <w:tr w:rsidR="002D547F" w:rsidRPr="007448D3" w:rsidTr="006B63B2">
        <w:tc>
          <w:tcPr>
            <w:tcW w:w="3070" w:type="dxa"/>
          </w:tcPr>
          <w:p w:rsidR="002D547F" w:rsidRPr="00C1345C" w:rsidRDefault="002D547F" w:rsidP="002D54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71" w:type="dxa"/>
          </w:tcPr>
          <w:p w:rsidR="002D547F" w:rsidRPr="00C1345C" w:rsidRDefault="00C02F60" w:rsidP="00FF1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317 </w:t>
            </w:r>
            <w:r w:rsidR="0011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296 </w:t>
            </w:r>
            <w:r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202C4"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</w:p>
        </w:tc>
        <w:tc>
          <w:tcPr>
            <w:tcW w:w="3071" w:type="dxa"/>
          </w:tcPr>
          <w:p w:rsidR="002D547F" w:rsidRPr="00C1345C" w:rsidRDefault="00C02F60" w:rsidP="00FF1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F6A">
              <w:rPr>
                <w:rFonts w:ascii="Times New Roman" w:hAnsi="Times New Roman" w:cs="Times New Roman"/>
                <w:b/>
                <w:sz w:val="24"/>
                <w:szCs w:val="24"/>
              </w:rPr>
              <w:t>866,</w:t>
            </w:r>
            <w:r w:rsidR="00FF1B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202C4" w:rsidRPr="00C1345C">
              <w:rPr>
                <w:rFonts w:ascii="Times New Roman" w:hAnsi="Times New Roman" w:cs="Times New Roman"/>
                <w:b/>
                <w:sz w:val="24"/>
                <w:szCs w:val="24"/>
              </w:rPr>
              <w:t>³</w:t>
            </w:r>
            <w:r w:rsidR="00FF1B68">
              <w:rPr>
                <w:rFonts w:ascii="Times New Roman" w:hAnsi="Times New Roman" w:cs="Times New Roman"/>
                <w:b/>
                <w:sz w:val="24"/>
                <w:szCs w:val="24"/>
              </w:rPr>
              <w:t>/dobę</w:t>
            </w:r>
          </w:p>
        </w:tc>
      </w:tr>
    </w:tbl>
    <w:p w:rsidR="006B63B2" w:rsidRDefault="006B63B2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BE7" w:rsidRDefault="00563C14" w:rsidP="00563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AB180C" wp14:editId="38C661F2">
            <wp:extent cx="4572000" cy="34290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2BE7" w:rsidRDefault="002F2BE7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F93" w:rsidRDefault="00C81F93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8D3" w:rsidRPr="00FF2B79" w:rsidRDefault="007448D3" w:rsidP="006B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79">
        <w:rPr>
          <w:rFonts w:ascii="Times New Roman" w:hAnsi="Times New Roman" w:cs="Times New Roman"/>
          <w:b/>
          <w:sz w:val="24"/>
          <w:szCs w:val="24"/>
        </w:rPr>
        <w:lastRenderedPageBreak/>
        <w:t>Zakup ściek</w:t>
      </w:r>
      <w:r w:rsidR="00112F6A" w:rsidRPr="00FF2B79">
        <w:rPr>
          <w:rFonts w:ascii="Times New Roman" w:hAnsi="Times New Roman" w:cs="Times New Roman"/>
          <w:b/>
          <w:sz w:val="24"/>
          <w:szCs w:val="24"/>
        </w:rPr>
        <w:t>ów w okresie 1.01.2012r. – 31.12</w:t>
      </w:r>
      <w:r w:rsidRPr="00FF2B79">
        <w:rPr>
          <w:rFonts w:ascii="Times New Roman" w:hAnsi="Times New Roman" w:cs="Times New Roman"/>
          <w:b/>
          <w:sz w:val="24"/>
          <w:szCs w:val="24"/>
        </w:rPr>
        <w:t>.2012r. wyniosło</w:t>
      </w:r>
    </w:p>
    <w:p w:rsidR="007448D3" w:rsidRPr="002F2BE7" w:rsidRDefault="007448D3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 xml:space="preserve">Zakupiono: </w:t>
      </w:r>
      <w:r w:rsidR="00112F6A">
        <w:rPr>
          <w:rFonts w:ascii="Times New Roman" w:hAnsi="Times New Roman" w:cs="Times New Roman"/>
          <w:b/>
          <w:sz w:val="24"/>
          <w:szCs w:val="24"/>
        </w:rPr>
        <w:t>278</w:t>
      </w:r>
      <w:r w:rsidR="00FF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6A">
        <w:rPr>
          <w:rFonts w:ascii="Times New Roman" w:hAnsi="Times New Roman" w:cs="Times New Roman"/>
          <w:b/>
          <w:sz w:val="24"/>
          <w:szCs w:val="24"/>
        </w:rPr>
        <w:t>915</w:t>
      </w:r>
      <w:r w:rsidRPr="00C1345C">
        <w:rPr>
          <w:rFonts w:ascii="Times New Roman" w:hAnsi="Times New Roman" w:cs="Times New Roman"/>
          <w:b/>
          <w:sz w:val="24"/>
          <w:szCs w:val="24"/>
        </w:rPr>
        <w:t xml:space="preserve"> m³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  <w:t xml:space="preserve">Rozbieżność na poziomie: </w:t>
      </w:r>
      <w:r w:rsidR="007117C9">
        <w:rPr>
          <w:rFonts w:ascii="Times New Roman" w:hAnsi="Times New Roman" w:cs="Times New Roman"/>
          <w:b/>
          <w:sz w:val="24"/>
          <w:szCs w:val="24"/>
        </w:rPr>
        <w:t>12,1</w:t>
      </w:r>
      <w:r w:rsidRPr="00C1345C">
        <w:rPr>
          <w:rFonts w:ascii="Times New Roman" w:hAnsi="Times New Roman" w:cs="Times New Roman"/>
          <w:b/>
          <w:sz w:val="24"/>
          <w:szCs w:val="24"/>
        </w:rPr>
        <w:t>%</w:t>
      </w:r>
    </w:p>
    <w:p w:rsidR="00D042BB" w:rsidRDefault="00D042BB" w:rsidP="00D0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CB0996" wp14:editId="56AA3B0F">
            <wp:extent cx="5108713" cy="3011556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775" w:rsidRPr="009E74D3" w:rsidRDefault="00B21775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 w:rsidRPr="009E74D3">
        <w:rPr>
          <w:rFonts w:ascii="Times New Roman" w:hAnsi="Times New Roman" w:cs="Times New Roman"/>
          <w:sz w:val="24"/>
          <w:szCs w:val="24"/>
        </w:rPr>
        <w:t>W tym miejscu chciałbym nadmienić iż rozbieżność po</w:t>
      </w:r>
      <w:r w:rsidR="00DD71E1" w:rsidRPr="009E74D3">
        <w:rPr>
          <w:rFonts w:ascii="Times New Roman" w:hAnsi="Times New Roman" w:cs="Times New Roman"/>
          <w:sz w:val="24"/>
          <w:szCs w:val="24"/>
        </w:rPr>
        <w:t>między ilością ścieków</w:t>
      </w:r>
      <w:r w:rsidR="009E74D3">
        <w:rPr>
          <w:rFonts w:ascii="Times New Roman" w:hAnsi="Times New Roman" w:cs="Times New Roman"/>
          <w:sz w:val="24"/>
          <w:szCs w:val="24"/>
        </w:rPr>
        <w:t xml:space="preserve"> zakupionych a wprowadzonych do oczyszczalni wynika z tego</w:t>
      </w:r>
      <w:r w:rsidR="00D73B3B">
        <w:rPr>
          <w:rFonts w:ascii="Times New Roman" w:hAnsi="Times New Roman" w:cs="Times New Roman"/>
          <w:sz w:val="24"/>
          <w:szCs w:val="24"/>
        </w:rPr>
        <w:t xml:space="preserve"> że</w:t>
      </w:r>
      <w:r w:rsidR="009E74D3">
        <w:rPr>
          <w:rFonts w:ascii="Times New Roman" w:hAnsi="Times New Roman" w:cs="Times New Roman"/>
          <w:sz w:val="24"/>
          <w:szCs w:val="24"/>
        </w:rPr>
        <w:t xml:space="preserve"> do kanalizacji sanitarnej wprowadzane są</w:t>
      </w:r>
      <w:r w:rsidR="00F42194">
        <w:rPr>
          <w:rFonts w:ascii="Times New Roman" w:hAnsi="Times New Roman" w:cs="Times New Roman"/>
          <w:sz w:val="24"/>
          <w:szCs w:val="24"/>
        </w:rPr>
        <w:t xml:space="preserve"> ścieki spowodowane infiltracją głównie przez pokrywy włazów studni kanalizacyjnych oraz podejrzeniem o zabronione prawem przyłączanie odprowadzonych wód</w:t>
      </w:r>
      <w:r w:rsidR="00B265F8">
        <w:rPr>
          <w:rFonts w:ascii="Times New Roman" w:hAnsi="Times New Roman" w:cs="Times New Roman"/>
          <w:sz w:val="24"/>
          <w:szCs w:val="24"/>
        </w:rPr>
        <w:t xml:space="preserve"> opadowych z połaci dachowych do</w:t>
      </w:r>
      <w:r w:rsidR="00F42194">
        <w:rPr>
          <w:rFonts w:ascii="Times New Roman" w:hAnsi="Times New Roman" w:cs="Times New Roman"/>
          <w:sz w:val="24"/>
          <w:szCs w:val="24"/>
        </w:rPr>
        <w:t xml:space="preserve"> sieci kanalizacyjnej</w:t>
      </w:r>
      <w:r w:rsidR="00B265F8">
        <w:rPr>
          <w:rFonts w:ascii="Times New Roman" w:hAnsi="Times New Roman" w:cs="Times New Roman"/>
          <w:sz w:val="24"/>
          <w:szCs w:val="24"/>
        </w:rPr>
        <w:t xml:space="preserve"> jak i </w:t>
      </w:r>
      <w:r w:rsidR="00435478">
        <w:rPr>
          <w:rFonts w:ascii="Times New Roman" w:hAnsi="Times New Roman" w:cs="Times New Roman"/>
          <w:sz w:val="24"/>
          <w:szCs w:val="24"/>
        </w:rPr>
        <w:t>innych</w:t>
      </w:r>
      <w:r w:rsidR="009E74D3">
        <w:rPr>
          <w:rFonts w:ascii="Times New Roman" w:hAnsi="Times New Roman" w:cs="Times New Roman"/>
          <w:sz w:val="24"/>
          <w:szCs w:val="24"/>
        </w:rPr>
        <w:t xml:space="preserve"> nieznanego pochodzenia.</w:t>
      </w:r>
      <w:r w:rsidR="00133010">
        <w:rPr>
          <w:rFonts w:ascii="Times New Roman" w:hAnsi="Times New Roman" w:cs="Times New Roman"/>
          <w:sz w:val="24"/>
          <w:szCs w:val="24"/>
        </w:rPr>
        <w:t xml:space="preserve"> Dokładne  rozliczenie ilości ścieków deszczowych</w:t>
      </w:r>
      <w:r w:rsidR="00FB6DFF">
        <w:rPr>
          <w:rFonts w:ascii="Times New Roman" w:hAnsi="Times New Roman" w:cs="Times New Roman"/>
          <w:sz w:val="24"/>
          <w:szCs w:val="24"/>
        </w:rPr>
        <w:t xml:space="preserve"> ,</w:t>
      </w:r>
      <w:r w:rsidR="00133010">
        <w:rPr>
          <w:rFonts w:ascii="Times New Roman" w:hAnsi="Times New Roman" w:cs="Times New Roman"/>
          <w:sz w:val="24"/>
          <w:szCs w:val="24"/>
        </w:rPr>
        <w:t xml:space="preserve"> wód podziemnych i drenażowych płynących siecią kanalizacyjną do oczyszczalni i głównej  przepompowni ścieków w m. Przysiek (ścieki przesyłane do oczyszc</w:t>
      </w:r>
      <w:r w:rsidR="00FB6DFF">
        <w:rPr>
          <w:rFonts w:ascii="Times New Roman" w:hAnsi="Times New Roman" w:cs="Times New Roman"/>
          <w:sz w:val="24"/>
          <w:szCs w:val="24"/>
        </w:rPr>
        <w:t>zalni w Toruniu) jest niemożliwa</w:t>
      </w:r>
      <w:r w:rsidR="00133010">
        <w:rPr>
          <w:rFonts w:ascii="Times New Roman" w:hAnsi="Times New Roman" w:cs="Times New Roman"/>
          <w:sz w:val="24"/>
          <w:szCs w:val="24"/>
        </w:rPr>
        <w:t xml:space="preserve">. Ilość tych </w:t>
      </w:r>
      <w:r w:rsidR="00FB6DFF">
        <w:rPr>
          <w:rFonts w:ascii="Times New Roman" w:hAnsi="Times New Roman" w:cs="Times New Roman"/>
          <w:sz w:val="24"/>
          <w:szCs w:val="24"/>
        </w:rPr>
        <w:t>ścieków jest określona w szacunkowy</w:t>
      </w:r>
      <w:r w:rsidR="00133010">
        <w:rPr>
          <w:rFonts w:ascii="Times New Roman" w:hAnsi="Times New Roman" w:cs="Times New Roman"/>
          <w:sz w:val="24"/>
          <w:szCs w:val="24"/>
        </w:rPr>
        <w:t xml:space="preserve"> sposób</w:t>
      </w:r>
      <w:r w:rsidR="00FB6DFF">
        <w:rPr>
          <w:rFonts w:ascii="Times New Roman" w:hAnsi="Times New Roman" w:cs="Times New Roman"/>
          <w:sz w:val="24"/>
          <w:szCs w:val="24"/>
        </w:rPr>
        <w:t>,</w:t>
      </w:r>
      <w:r w:rsidR="00133010">
        <w:rPr>
          <w:rFonts w:ascii="Times New Roman" w:hAnsi="Times New Roman" w:cs="Times New Roman"/>
          <w:sz w:val="24"/>
          <w:szCs w:val="24"/>
        </w:rPr>
        <w:t xml:space="preserve"> jako różnica między ilością odprowadzonych do </w:t>
      </w:r>
      <w:r w:rsidR="00FB6DFF">
        <w:rPr>
          <w:rFonts w:ascii="Times New Roman" w:hAnsi="Times New Roman" w:cs="Times New Roman"/>
          <w:sz w:val="24"/>
          <w:szCs w:val="24"/>
        </w:rPr>
        <w:t xml:space="preserve">oczyszczalni a ilością ścieków sanitarnych i przemysłowych ( na podstawie  wskazań urządzeń pomiarowych) odprowadzonych do sieci kanalizacyjnej. Ilość tych ścieków w roku 2012 wynosiła </w:t>
      </w:r>
      <w:r w:rsidR="00D73B3B">
        <w:rPr>
          <w:rFonts w:ascii="Times New Roman" w:hAnsi="Times New Roman" w:cs="Times New Roman"/>
          <w:sz w:val="24"/>
          <w:szCs w:val="24"/>
        </w:rPr>
        <w:t>38</w:t>
      </w:r>
      <w:r w:rsidR="00FF1B68">
        <w:rPr>
          <w:rFonts w:ascii="Times New Roman" w:hAnsi="Times New Roman" w:cs="Times New Roman"/>
          <w:sz w:val="24"/>
          <w:szCs w:val="24"/>
        </w:rPr>
        <w:t xml:space="preserve"> </w:t>
      </w:r>
      <w:r w:rsidR="00D73B3B">
        <w:rPr>
          <w:rFonts w:ascii="Times New Roman" w:hAnsi="Times New Roman" w:cs="Times New Roman"/>
          <w:sz w:val="24"/>
          <w:szCs w:val="24"/>
        </w:rPr>
        <w:t>381</w:t>
      </w:r>
      <w:r w:rsidR="00FB6DFF">
        <w:rPr>
          <w:rFonts w:ascii="Times New Roman" w:hAnsi="Times New Roman" w:cs="Times New Roman"/>
          <w:sz w:val="24"/>
          <w:szCs w:val="24"/>
        </w:rPr>
        <w:t xml:space="preserve"> </w:t>
      </w:r>
      <w:r w:rsidR="00D73B3B" w:rsidRPr="00D73B3B">
        <w:rPr>
          <w:rFonts w:ascii="Times New Roman" w:hAnsi="Times New Roman" w:cs="Times New Roman"/>
          <w:sz w:val="24"/>
          <w:szCs w:val="24"/>
        </w:rPr>
        <w:t>m³</w:t>
      </w:r>
      <w:r w:rsidR="003A3F97">
        <w:rPr>
          <w:rFonts w:ascii="Times New Roman" w:hAnsi="Times New Roman" w:cs="Times New Roman"/>
          <w:sz w:val="24"/>
          <w:szCs w:val="24"/>
        </w:rPr>
        <w:t xml:space="preserve"> co stanowi 12,1</w:t>
      </w:r>
      <w:r w:rsidR="00D73B3B">
        <w:rPr>
          <w:rFonts w:ascii="Times New Roman" w:hAnsi="Times New Roman" w:cs="Times New Roman"/>
          <w:sz w:val="24"/>
          <w:szCs w:val="24"/>
        </w:rPr>
        <w:t>%</w:t>
      </w:r>
      <w:r w:rsidR="00E15CE3">
        <w:rPr>
          <w:rFonts w:ascii="Times New Roman" w:hAnsi="Times New Roman" w:cs="Times New Roman"/>
          <w:sz w:val="24"/>
          <w:szCs w:val="24"/>
        </w:rPr>
        <w:t xml:space="preserve"> łącznej ilości odprowadzonych ścieków.</w:t>
      </w:r>
    </w:p>
    <w:p w:rsidR="00DE15B9" w:rsidRPr="007448D3" w:rsidRDefault="00DE15B9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W omawianym okresie działalność działalności zakładu miały miejsce również awarie, które są bolączką wielu tego typu jednostek.</w:t>
      </w:r>
    </w:p>
    <w:p w:rsidR="00DE15B9" w:rsidRPr="007448D3" w:rsidRDefault="00E15CE3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gospodarce wodnej było 47 awarii</w:t>
      </w:r>
      <w:r w:rsidR="00DE15B9" w:rsidRPr="007448D3">
        <w:rPr>
          <w:rFonts w:ascii="Times New Roman" w:hAnsi="Times New Roman" w:cs="Times New Roman"/>
          <w:sz w:val="24"/>
          <w:szCs w:val="24"/>
        </w:rPr>
        <w:t xml:space="preserve"> – głównie pęknięcia rur przesyłowych, prz</w:t>
      </w:r>
      <w:r w:rsidR="00C93C90">
        <w:rPr>
          <w:rFonts w:ascii="Times New Roman" w:hAnsi="Times New Roman" w:cs="Times New Roman"/>
          <w:sz w:val="24"/>
          <w:szCs w:val="24"/>
        </w:rPr>
        <w:t>yłączy wodociągowych (zamarzanie- zbyt płytkie ułożenie rur</w:t>
      </w:r>
      <w:r w:rsidR="00DE15B9" w:rsidRPr="007448D3">
        <w:rPr>
          <w:rFonts w:ascii="Times New Roman" w:hAnsi="Times New Roman" w:cs="Times New Roman"/>
          <w:sz w:val="24"/>
          <w:szCs w:val="24"/>
        </w:rPr>
        <w:t>), hydranty oraz pęknięcia wodomierzy (b</w:t>
      </w:r>
      <w:r w:rsidR="007448D3" w:rsidRPr="007448D3">
        <w:rPr>
          <w:rFonts w:ascii="Times New Roman" w:hAnsi="Times New Roman" w:cs="Times New Roman"/>
          <w:sz w:val="24"/>
          <w:szCs w:val="24"/>
        </w:rPr>
        <w:t>rak zabezpiecze</w:t>
      </w:r>
      <w:r>
        <w:rPr>
          <w:rFonts w:ascii="Times New Roman" w:hAnsi="Times New Roman" w:cs="Times New Roman"/>
          <w:sz w:val="24"/>
          <w:szCs w:val="24"/>
        </w:rPr>
        <w:t xml:space="preserve">ń przed mrozem), awarie pomp – </w:t>
      </w:r>
      <w:r w:rsidR="00B35FC4">
        <w:rPr>
          <w:rFonts w:ascii="Times New Roman" w:hAnsi="Times New Roman" w:cs="Times New Roman"/>
          <w:sz w:val="24"/>
          <w:szCs w:val="24"/>
        </w:rPr>
        <w:t>7</w:t>
      </w:r>
      <w:r w:rsidR="007448D3" w:rsidRPr="007448D3">
        <w:rPr>
          <w:rFonts w:ascii="Times New Roman" w:hAnsi="Times New Roman" w:cs="Times New Roman"/>
          <w:sz w:val="24"/>
          <w:szCs w:val="24"/>
        </w:rPr>
        <w:t xml:space="preserve"> krotnie.</w:t>
      </w:r>
      <w:r w:rsidR="00B35FC4">
        <w:rPr>
          <w:rFonts w:ascii="Times New Roman" w:hAnsi="Times New Roman" w:cs="Times New Roman"/>
          <w:sz w:val="24"/>
          <w:szCs w:val="24"/>
        </w:rPr>
        <w:t>( 2 pompy</w:t>
      </w:r>
      <w:r w:rsidR="00C93C90">
        <w:rPr>
          <w:rFonts w:ascii="Times New Roman" w:hAnsi="Times New Roman" w:cs="Times New Roman"/>
          <w:sz w:val="24"/>
          <w:szCs w:val="24"/>
        </w:rPr>
        <w:t xml:space="preserve"> w SUW Górsk ,1 pompa SUW Siemoń,</w:t>
      </w:r>
      <w:r w:rsidR="00B35FC4">
        <w:rPr>
          <w:rFonts w:ascii="Times New Roman" w:hAnsi="Times New Roman" w:cs="Times New Roman"/>
          <w:sz w:val="24"/>
          <w:szCs w:val="24"/>
        </w:rPr>
        <w:t xml:space="preserve">  2  pompy SUW Łążyn, 2 pompy SUW Przysiek)</w:t>
      </w:r>
      <w:r w:rsidR="00FF1B68">
        <w:rPr>
          <w:rFonts w:ascii="Times New Roman" w:hAnsi="Times New Roman" w:cs="Times New Roman"/>
          <w:sz w:val="24"/>
          <w:szCs w:val="24"/>
        </w:rPr>
        <w:t>.</w:t>
      </w:r>
    </w:p>
    <w:p w:rsidR="007A5E2D" w:rsidRPr="007448D3" w:rsidRDefault="00E15CE3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gospodarce ściekowej były 87</w:t>
      </w:r>
      <w:r w:rsidR="00DE15B9" w:rsidRPr="007448D3">
        <w:rPr>
          <w:rFonts w:ascii="Times New Roman" w:hAnsi="Times New Roman" w:cs="Times New Roman"/>
          <w:sz w:val="24"/>
          <w:szCs w:val="24"/>
        </w:rPr>
        <w:t xml:space="preserve"> awarie – głównie awarie pomp</w:t>
      </w:r>
      <w:r w:rsidR="007448D3" w:rsidRPr="007448D3">
        <w:rPr>
          <w:rFonts w:ascii="Times New Roman" w:hAnsi="Times New Roman" w:cs="Times New Roman"/>
          <w:sz w:val="24"/>
          <w:szCs w:val="24"/>
        </w:rPr>
        <w:t xml:space="preserve">, </w:t>
      </w:r>
      <w:r w:rsidR="006C5CB9" w:rsidRPr="007448D3">
        <w:rPr>
          <w:rFonts w:ascii="Times New Roman" w:hAnsi="Times New Roman" w:cs="Times New Roman"/>
          <w:sz w:val="24"/>
          <w:szCs w:val="24"/>
        </w:rPr>
        <w:t>zapchane kanalizacje</w:t>
      </w:r>
      <w:r w:rsidR="00DE15B9" w:rsidRPr="007448D3">
        <w:rPr>
          <w:rFonts w:ascii="Times New Roman" w:hAnsi="Times New Roman" w:cs="Times New Roman"/>
          <w:sz w:val="24"/>
          <w:szCs w:val="24"/>
        </w:rPr>
        <w:t xml:space="preserve"> zamarzan</w:t>
      </w:r>
      <w:r w:rsidR="00C93C90">
        <w:rPr>
          <w:rFonts w:ascii="Times New Roman" w:hAnsi="Times New Roman" w:cs="Times New Roman"/>
          <w:sz w:val="24"/>
          <w:szCs w:val="24"/>
        </w:rPr>
        <w:t>ie</w:t>
      </w:r>
      <w:r w:rsidR="00DE15B9" w:rsidRPr="007448D3">
        <w:rPr>
          <w:rFonts w:ascii="Times New Roman" w:hAnsi="Times New Roman" w:cs="Times New Roman"/>
          <w:sz w:val="24"/>
          <w:szCs w:val="24"/>
        </w:rPr>
        <w:t>.</w:t>
      </w:r>
    </w:p>
    <w:p w:rsidR="00255B80" w:rsidRDefault="00255B8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Na terenie gminy Zławieś Wielka w okresie spra</w:t>
      </w:r>
      <w:r w:rsidR="00E15CE3">
        <w:rPr>
          <w:rFonts w:ascii="Times New Roman" w:hAnsi="Times New Roman" w:cs="Times New Roman"/>
          <w:sz w:val="24"/>
          <w:szCs w:val="24"/>
        </w:rPr>
        <w:t>wozdawczym doszło do kradzieży 2</w:t>
      </w:r>
      <w:r w:rsidRPr="007448D3">
        <w:rPr>
          <w:rFonts w:ascii="Times New Roman" w:hAnsi="Times New Roman" w:cs="Times New Roman"/>
          <w:sz w:val="24"/>
          <w:szCs w:val="24"/>
        </w:rPr>
        <w:t>8 pokryw od studzienek rewizyjnych,  co stwarza</w:t>
      </w:r>
      <w:r w:rsidR="005300AA">
        <w:rPr>
          <w:rFonts w:ascii="Times New Roman" w:hAnsi="Times New Roman" w:cs="Times New Roman"/>
          <w:sz w:val="24"/>
          <w:szCs w:val="24"/>
        </w:rPr>
        <w:t>ło</w:t>
      </w:r>
      <w:r w:rsidRPr="007448D3">
        <w:rPr>
          <w:rFonts w:ascii="Times New Roman" w:hAnsi="Times New Roman" w:cs="Times New Roman"/>
          <w:sz w:val="24"/>
          <w:szCs w:val="24"/>
        </w:rPr>
        <w:t xml:space="preserve"> zagrożenie dla ludzi i pojazdów. O fakcie </w:t>
      </w:r>
      <w:r w:rsidRPr="007448D3">
        <w:rPr>
          <w:rFonts w:ascii="Times New Roman" w:hAnsi="Times New Roman" w:cs="Times New Roman"/>
          <w:sz w:val="24"/>
          <w:szCs w:val="24"/>
        </w:rPr>
        <w:lastRenderedPageBreak/>
        <w:t>poinformowano Policję.</w:t>
      </w:r>
      <w:r w:rsidR="00FC6FB2" w:rsidRPr="007448D3">
        <w:rPr>
          <w:rFonts w:ascii="Times New Roman" w:hAnsi="Times New Roman" w:cs="Times New Roman"/>
          <w:sz w:val="24"/>
          <w:szCs w:val="24"/>
        </w:rPr>
        <w:t xml:space="preserve"> W miarę możliwości pokrywy żeliwne zastę</w:t>
      </w:r>
      <w:r w:rsidR="000F462A">
        <w:rPr>
          <w:rFonts w:ascii="Times New Roman" w:hAnsi="Times New Roman" w:cs="Times New Roman"/>
          <w:sz w:val="24"/>
          <w:szCs w:val="24"/>
        </w:rPr>
        <w:t>powane są pokrywami betonowymi.</w:t>
      </w:r>
    </w:p>
    <w:p w:rsidR="000F462A" w:rsidRDefault="000F462A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C90" w:rsidRDefault="007448D3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W maju 2012r. przystąpiono do naprawy oczyszczalni ścieków – TOPORZYSKO</w:t>
      </w:r>
      <w:r w:rsidR="00C93C90">
        <w:rPr>
          <w:rFonts w:ascii="Times New Roman" w:hAnsi="Times New Roman" w:cs="Times New Roman"/>
          <w:sz w:val="24"/>
          <w:szCs w:val="24"/>
        </w:rPr>
        <w:t>.   Zakres wykonywanych prac :</w:t>
      </w:r>
    </w:p>
    <w:p w:rsidR="00C93C90" w:rsidRDefault="00C93C9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naprawa automatyki technologii </w:t>
      </w:r>
    </w:p>
    <w:p w:rsidR="00C93C90" w:rsidRDefault="00C93C9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przebudowa szaf sterowniczych</w:t>
      </w:r>
    </w:p>
    <w:p w:rsidR="00205900" w:rsidRDefault="00C93C9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</w:t>
      </w:r>
      <w:r w:rsidR="00205900">
        <w:rPr>
          <w:rFonts w:ascii="Times New Roman" w:hAnsi="Times New Roman" w:cs="Times New Roman"/>
          <w:sz w:val="24"/>
          <w:szCs w:val="24"/>
        </w:rPr>
        <w:t>utomatyzowanie wentylacji</w:t>
      </w:r>
    </w:p>
    <w:p w:rsidR="00205900" w:rsidRDefault="0020590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zmodernizowanie kraty koszowej</w:t>
      </w:r>
    </w:p>
    <w:p w:rsidR="00205900" w:rsidRDefault="0020590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wywóz osadu z poletek oraz przełożenie drenażu na poletkach</w:t>
      </w:r>
    </w:p>
    <w:p w:rsidR="00205900" w:rsidRDefault="0020590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-wymiana pomp w oczyszczalni w ilości 3 szt. (z wydajności 38</w:t>
      </w:r>
      <w:r w:rsidRPr="0020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900">
        <w:rPr>
          <w:rFonts w:ascii="Times New Roman" w:hAnsi="Times New Roman" w:cs="Times New Roman"/>
          <w:sz w:val="24"/>
          <w:szCs w:val="24"/>
        </w:rPr>
        <w:t>m³/h na 50 m³/h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900" w:rsidRDefault="00205900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-naprawa oraz uruchomienie zestawu odwodniającego  WORKES</w:t>
      </w:r>
      <w:r w:rsidR="00234118">
        <w:rPr>
          <w:rFonts w:ascii="Times New Roman" w:hAnsi="Times New Roman" w:cs="Times New Roman"/>
          <w:sz w:val="24"/>
          <w:szCs w:val="24"/>
        </w:rPr>
        <w:t>- S (</w:t>
      </w:r>
      <w:proofErr w:type="spellStart"/>
      <w:r w:rsidR="00234118">
        <w:rPr>
          <w:rFonts w:ascii="Times New Roman" w:hAnsi="Times New Roman" w:cs="Times New Roman"/>
          <w:sz w:val="24"/>
          <w:szCs w:val="24"/>
        </w:rPr>
        <w:t>Draimat</w:t>
      </w:r>
      <w:proofErr w:type="spellEnd"/>
      <w:r w:rsidR="00234118">
        <w:rPr>
          <w:rFonts w:ascii="Times New Roman" w:hAnsi="Times New Roman" w:cs="Times New Roman"/>
          <w:sz w:val="24"/>
          <w:szCs w:val="24"/>
        </w:rPr>
        <w:t>)</w:t>
      </w:r>
    </w:p>
    <w:p w:rsidR="007448D3" w:rsidRDefault="00234118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</w:t>
      </w:r>
      <w:r w:rsidR="009B5D52">
        <w:rPr>
          <w:rFonts w:ascii="Times New Roman" w:hAnsi="Times New Roman" w:cs="Times New Roman"/>
          <w:sz w:val="24"/>
          <w:szCs w:val="24"/>
        </w:rPr>
        <w:t xml:space="preserve"> koszt  remontu wyniósł </w:t>
      </w:r>
      <w:r w:rsidR="009B5D52" w:rsidRPr="00FF1B68">
        <w:rPr>
          <w:rFonts w:ascii="Times New Roman" w:hAnsi="Times New Roman" w:cs="Times New Roman"/>
          <w:b/>
          <w:sz w:val="24"/>
          <w:szCs w:val="24"/>
        </w:rPr>
        <w:t>76 056,00</w:t>
      </w:r>
      <w:r w:rsidRPr="00FF1B68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32553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82256E" w:rsidRDefault="0082256E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zadania to :</w:t>
      </w:r>
    </w:p>
    <w:p w:rsidR="0082256E" w:rsidRDefault="0082256E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-utrzymanie i konserwacja sieci wodociągowej i kanalizacyjnej</w:t>
      </w:r>
    </w:p>
    <w:p w:rsidR="0082256E" w:rsidRDefault="0082256E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-utrzymanie i konserwacja ujęć wody</w:t>
      </w:r>
    </w:p>
    <w:p w:rsidR="0082256E" w:rsidRDefault="0082256E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-utrzymanie w ruchu ciągłym gminnych przepompowni i oczyszczalni ścieków</w:t>
      </w:r>
    </w:p>
    <w:p w:rsidR="0082256E" w:rsidRPr="007448D3" w:rsidRDefault="0082256E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-obsługa </w:t>
      </w:r>
    </w:p>
    <w:p w:rsidR="004202C4" w:rsidRPr="007448D3" w:rsidRDefault="00BC08BE" w:rsidP="006B6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powyższych zadań wyk</w:t>
      </w:r>
      <w:r w:rsidR="00C8534C">
        <w:rPr>
          <w:rFonts w:ascii="Times New Roman" w:hAnsi="Times New Roman" w:cs="Times New Roman"/>
          <w:sz w:val="24"/>
          <w:szCs w:val="24"/>
        </w:rPr>
        <w:t xml:space="preserve">onywana była w ramach 13,2 </w:t>
      </w:r>
      <w:proofErr w:type="spellStart"/>
      <w:r w:rsidR="00C8534C">
        <w:rPr>
          <w:rFonts w:ascii="Times New Roman" w:hAnsi="Times New Roman" w:cs="Times New Roman"/>
          <w:sz w:val="24"/>
          <w:szCs w:val="24"/>
        </w:rPr>
        <w:t>etata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średnio w 2012 r.)</w:t>
      </w:r>
    </w:p>
    <w:p w:rsidR="00DE15B9" w:rsidRPr="007448D3" w:rsidRDefault="00DE15B9" w:rsidP="006B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5B9" w:rsidRPr="007448D3" w:rsidRDefault="00DE15B9" w:rsidP="00DE15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Pracownicy administracyjni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  <w:t>-</w:t>
      </w:r>
      <w:r w:rsidRPr="007448D3">
        <w:rPr>
          <w:rFonts w:ascii="Times New Roman" w:hAnsi="Times New Roman" w:cs="Times New Roman"/>
          <w:sz w:val="24"/>
          <w:szCs w:val="24"/>
        </w:rPr>
        <w:tab/>
        <w:t xml:space="preserve">4 ( </w:t>
      </w:r>
      <w:r w:rsidR="000D5439" w:rsidRPr="007448D3">
        <w:rPr>
          <w:rFonts w:ascii="Times New Roman" w:hAnsi="Times New Roman" w:cs="Times New Roman"/>
          <w:sz w:val="24"/>
          <w:szCs w:val="24"/>
        </w:rPr>
        <w:t>4 etaty</w:t>
      </w:r>
      <w:r w:rsidRPr="007448D3">
        <w:rPr>
          <w:rFonts w:ascii="Times New Roman" w:hAnsi="Times New Roman" w:cs="Times New Roman"/>
          <w:sz w:val="24"/>
          <w:szCs w:val="24"/>
        </w:rPr>
        <w:t>)</w:t>
      </w:r>
    </w:p>
    <w:p w:rsidR="00DE15B9" w:rsidRPr="007448D3" w:rsidRDefault="00DE15B9" w:rsidP="00DE15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 xml:space="preserve">Inkasenci 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="000D08B2" w:rsidRPr="007448D3">
        <w:rPr>
          <w:rFonts w:ascii="Times New Roman" w:hAnsi="Times New Roman" w:cs="Times New Roman"/>
          <w:sz w:val="24"/>
          <w:szCs w:val="24"/>
        </w:rPr>
        <w:tab/>
      </w:r>
      <w:r w:rsidR="000D5439" w:rsidRPr="007448D3">
        <w:rPr>
          <w:rFonts w:ascii="Times New Roman" w:hAnsi="Times New Roman" w:cs="Times New Roman"/>
          <w:sz w:val="24"/>
          <w:szCs w:val="24"/>
        </w:rPr>
        <w:t>-</w:t>
      </w:r>
      <w:r w:rsidR="000D5439" w:rsidRPr="007448D3">
        <w:rPr>
          <w:rFonts w:ascii="Times New Roman" w:hAnsi="Times New Roman" w:cs="Times New Roman"/>
          <w:sz w:val="24"/>
          <w:szCs w:val="24"/>
        </w:rPr>
        <w:tab/>
        <w:t>3 (3</w:t>
      </w:r>
      <w:r w:rsidRPr="007448D3">
        <w:rPr>
          <w:rFonts w:ascii="Times New Roman" w:hAnsi="Times New Roman" w:cs="Times New Roman"/>
          <w:sz w:val="24"/>
          <w:szCs w:val="24"/>
        </w:rPr>
        <w:t xml:space="preserve"> etat</w:t>
      </w:r>
      <w:r w:rsidR="000D5439" w:rsidRPr="007448D3">
        <w:rPr>
          <w:rFonts w:ascii="Times New Roman" w:hAnsi="Times New Roman" w:cs="Times New Roman"/>
          <w:sz w:val="24"/>
          <w:szCs w:val="24"/>
        </w:rPr>
        <w:t>y</w:t>
      </w:r>
      <w:r w:rsidRPr="007448D3">
        <w:rPr>
          <w:rFonts w:ascii="Times New Roman" w:hAnsi="Times New Roman" w:cs="Times New Roman"/>
          <w:sz w:val="24"/>
          <w:szCs w:val="24"/>
        </w:rPr>
        <w:t>)</w:t>
      </w:r>
    </w:p>
    <w:p w:rsidR="00DE15B9" w:rsidRPr="007448D3" w:rsidRDefault="00DE15B9" w:rsidP="00DE15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 xml:space="preserve">Konserwatorzy </w:t>
      </w:r>
      <w:proofErr w:type="spellStart"/>
      <w:r w:rsidRPr="007448D3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7448D3">
        <w:rPr>
          <w:rFonts w:ascii="Times New Roman" w:hAnsi="Times New Roman" w:cs="Times New Roman"/>
          <w:sz w:val="24"/>
          <w:szCs w:val="24"/>
        </w:rPr>
        <w:t>. – kan.</w:t>
      </w:r>
      <w:r w:rsidR="0006551C" w:rsidRPr="007448D3">
        <w:rPr>
          <w:rFonts w:ascii="Times New Roman" w:hAnsi="Times New Roman" w:cs="Times New Roman"/>
          <w:sz w:val="24"/>
          <w:szCs w:val="24"/>
        </w:rPr>
        <w:t xml:space="preserve">       </w:t>
      </w:r>
      <w:r w:rsidR="0006551C" w:rsidRPr="007448D3">
        <w:rPr>
          <w:rFonts w:ascii="Times New Roman" w:hAnsi="Times New Roman" w:cs="Times New Roman"/>
          <w:sz w:val="24"/>
          <w:szCs w:val="24"/>
        </w:rPr>
        <w:tab/>
      </w:r>
      <w:r w:rsidR="0006551C" w:rsidRPr="007448D3">
        <w:rPr>
          <w:rFonts w:ascii="Times New Roman" w:hAnsi="Times New Roman" w:cs="Times New Roman"/>
          <w:sz w:val="24"/>
          <w:szCs w:val="24"/>
        </w:rPr>
        <w:tab/>
      </w:r>
      <w:r w:rsidR="000D5439"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>-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="0006551C" w:rsidRPr="007448D3">
        <w:rPr>
          <w:rFonts w:ascii="Times New Roman" w:hAnsi="Times New Roman" w:cs="Times New Roman"/>
          <w:sz w:val="24"/>
          <w:szCs w:val="24"/>
        </w:rPr>
        <w:t>7</w:t>
      </w:r>
      <w:r w:rsidRPr="007448D3">
        <w:rPr>
          <w:rFonts w:ascii="Times New Roman" w:hAnsi="Times New Roman" w:cs="Times New Roman"/>
          <w:sz w:val="24"/>
          <w:szCs w:val="24"/>
        </w:rPr>
        <w:t xml:space="preserve"> (</w:t>
      </w:r>
      <w:r w:rsidR="0006551C" w:rsidRPr="007448D3">
        <w:rPr>
          <w:rFonts w:ascii="Times New Roman" w:hAnsi="Times New Roman" w:cs="Times New Roman"/>
          <w:sz w:val="24"/>
          <w:szCs w:val="24"/>
        </w:rPr>
        <w:t>5,5</w:t>
      </w:r>
      <w:r w:rsidRPr="007448D3">
        <w:rPr>
          <w:rFonts w:ascii="Times New Roman" w:hAnsi="Times New Roman" w:cs="Times New Roman"/>
          <w:sz w:val="24"/>
          <w:szCs w:val="24"/>
        </w:rPr>
        <w:t xml:space="preserve"> etat</w:t>
      </w:r>
      <w:r w:rsidR="0006551C" w:rsidRPr="007448D3">
        <w:rPr>
          <w:rFonts w:ascii="Times New Roman" w:hAnsi="Times New Roman" w:cs="Times New Roman"/>
          <w:sz w:val="24"/>
          <w:szCs w:val="24"/>
        </w:rPr>
        <w:t>ów</w:t>
      </w:r>
      <w:r w:rsidRPr="007448D3">
        <w:rPr>
          <w:rFonts w:ascii="Times New Roman" w:hAnsi="Times New Roman" w:cs="Times New Roman"/>
          <w:sz w:val="24"/>
          <w:szCs w:val="24"/>
        </w:rPr>
        <w:t>)</w:t>
      </w:r>
    </w:p>
    <w:p w:rsidR="0006551C" w:rsidRPr="007448D3" w:rsidRDefault="0006551C" w:rsidP="00DE15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Pracownik gospodarczy</w:t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</w:r>
      <w:r w:rsidRPr="007448D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448D3">
        <w:rPr>
          <w:rFonts w:ascii="Times New Roman" w:hAnsi="Times New Roman" w:cs="Times New Roman"/>
          <w:sz w:val="24"/>
          <w:szCs w:val="24"/>
        </w:rPr>
        <w:tab/>
        <w:t>3 (3 etaty)</w:t>
      </w:r>
    </w:p>
    <w:p w:rsidR="005E5A03" w:rsidRPr="007448D3" w:rsidRDefault="005E5A03" w:rsidP="005E5A03">
      <w:pPr>
        <w:pStyle w:val="Akapitzlist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C8" w:rsidRPr="007448D3" w:rsidRDefault="003E50C8" w:rsidP="003E50C8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W ramach w/w etatów skorzystano z prac interwencyjnych</w:t>
      </w:r>
      <w:r w:rsidR="003A2B41" w:rsidRPr="007448D3">
        <w:rPr>
          <w:rFonts w:ascii="Times New Roman" w:hAnsi="Times New Roman" w:cs="Times New Roman"/>
          <w:sz w:val="24"/>
          <w:szCs w:val="24"/>
        </w:rPr>
        <w:t xml:space="preserve"> z PUP dla PT w Toruniu w ramach</w:t>
      </w:r>
      <w:r w:rsidRPr="007448D3">
        <w:rPr>
          <w:rFonts w:ascii="Times New Roman" w:hAnsi="Times New Roman" w:cs="Times New Roman"/>
          <w:sz w:val="24"/>
          <w:szCs w:val="24"/>
        </w:rPr>
        <w:t>:</w:t>
      </w:r>
    </w:p>
    <w:p w:rsidR="003E50C8" w:rsidRPr="007448D3" w:rsidRDefault="003E50C8" w:rsidP="003E50C8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>- program</w:t>
      </w:r>
      <w:r w:rsidR="003A2B41" w:rsidRPr="007448D3">
        <w:rPr>
          <w:rFonts w:ascii="Times New Roman" w:hAnsi="Times New Roman" w:cs="Times New Roman"/>
          <w:sz w:val="24"/>
          <w:szCs w:val="24"/>
        </w:rPr>
        <w:t>u</w:t>
      </w:r>
      <w:r w:rsidRPr="007448D3">
        <w:rPr>
          <w:rFonts w:ascii="Times New Roman" w:hAnsi="Times New Roman" w:cs="Times New Roman"/>
          <w:sz w:val="24"/>
          <w:szCs w:val="24"/>
        </w:rPr>
        <w:t xml:space="preserve"> </w:t>
      </w:r>
      <w:r w:rsidR="003A2B41" w:rsidRPr="007448D3">
        <w:rPr>
          <w:rFonts w:ascii="Times New Roman" w:hAnsi="Times New Roman" w:cs="Times New Roman"/>
          <w:sz w:val="24"/>
          <w:szCs w:val="24"/>
        </w:rPr>
        <w:t>„</w:t>
      </w:r>
      <w:r w:rsidRPr="007448D3">
        <w:rPr>
          <w:rFonts w:ascii="Times New Roman" w:hAnsi="Times New Roman" w:cs="Times New Roman"/>
          <w:sz w:val="24"/>
          <w:szCs w:val="24"/>
        </w:rPr>
        <w:t>50+</w:t>
      </w:r>
      <w:r w:rsidR="003A2B41" w:rsidRPr="007448D3">
        <w:rPr>
          <w:rFonts w:ascii="Times New Roman" w:hAnsi="Times New Roman" w:cs="Times New Roman"/>
          <w:sz w:val="24"/>
          <w:szCs w:val="24"/>
        </w:rPr>
        <w:t>”</w:t>
      </w:r>
      <w:r w:rsidRPr="007448D3">
        <w:rPr>
          <w:rFonts w:ascii="Times New Roman" w:hAnsi="Times New Roman" w:cs="Times New Roman"/>
          <w:sz w:val="24"/>
          <w:szCs w:val="24"/>
        </w:rPr>
        <w:t xml:space="preserve"> </w:t>
      </w:r>
      <w:r w:rsidR="003A2B41" w:rsidRPr="007448D3">
        <w:rPr>
          <w:rFonts w:ascii="Times New Roman" w:hAnsi="Times New Roman" w:cs="Times New Roman"/>
          <w:sz w:val="24"/>
          <w:szCs w:val="24"/>
        </w:rPr>
        <w:t xml:space="preserve">- </w:t>
      </w:r>
      <w:r w:rsidRPr="007448D3">
        <w:rPr>
          <w:rFonts w:ascii="Times New Roman" w:hAnsi="Times New Roman" w:cs="Times New Roman"/>
          <w:sz w:val="24"/>
          <w:szCs w:val="24"/>
        </w:rPr>
        <w:t>3 pracowników gospodarczych (3 etaty)</w:t>
      </w:r>
      <w:r w:rsidR="003A2B41" w:rsidRPr="007448D3">
        <w:rPr>
          <w:rFonts w:ascii="Times New Roman" w:hAnsi="Times New Roman" w:cs="Times New Roman"/>
          <w:sz w:val="24"/>
          <w:szCs w:val="24"/>
        </w:rPr>
        <w:t>,</w:t>
      </w:r>
      <w:r w:rsidRPr="0074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81" w:rsidRDefault="003E50C8" w:rsidP="003E50C8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t xml:space="preserve">- </w:t>
      </w:r>
      <w:r w:rsidR="003A2B41" w:rsidRPr="007448D3">
        <w:rPr>
          <w:rFonts w:ascii="Times New Roman" w:hAnsi="Times New Roman" w:cs="Times New Roman"/>
          <w:sz w:val="24"/>
          <w:szCs w:val="24"/>
        </w:rPr>
        <w:t>programu współfinansowanego ze środków UE w ramach EFS-</w:t>
      </w:r>
      <w:r w:rsidRPr="007448D3">
        <w:rPr>
          <w:rFonts w:ascii="Times New Roman" w:hAnsi="Times New Roman" w:cs="Times New Roman"/>
          <w:sz w:val="24"/>
          <w:szCs w:val="24"/>
        </w:rPr>
        <w:t xml:space="preserve"> 1 inkasent (1 etat)</w:t>
      </w:r>
      <w:r w:rsidR="003A2B41" w:rsidRPr="007448D3">
        <w:rPr>
          <w:rFonts w:ascii="Times New Roman" w:hAnsi="Times New Roman" w:cs="Times New Roman"/>
          <w:sz w:val="24"/>
          <w:szCs w:val="24"/>
        </w:rPr>
        <w:t>.</w:t>
      </w:r>
    </w:p>
    <w:p w:rsidR="00F91FDF" w:rsidRPr="00DB6054" w:rsidRDefault="00F91FDF" w:rsidP="00F91FDF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SPRAWOZDANIE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 FINANSOWE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Z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DZIAŁALNOSCI 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GMINNEGO 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ZAKŁADU KOMUNALNEGO 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>W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ZŁEJWSI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WIELKIEJ 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>ZA</w:t>
      </w:r>
      <w:r w:rsidR="003B097E"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DB6054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2012 ROK.</w:t>
      </w:r>
    </w:p>
    <w:p w:rsidR="00F91FDF" w:rsidRPr="00DB6054" w:rsidRDefault="00F91FDF" w:rsidP="00226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54">
        <w:rPr>
          <w:rFonts w:ascii="Times New Roman" w:hAnsi="Times New Roman" w:cs="Times New Roman"/>
          <w:b/>
          <w:sz w:val="24"/>
          <w:szCs w:val="24"/>
        </w:rPr>
        <w:t>DZIAŁ 900- GOSPODARKA KOMUNALNA I OCHRONA ŚRODOWISKA</w:t>
      </w:r>
    </w:p>
    <w:p w:rsidR="00F91FDF" w:rsidRPr="00DB6054" w:rsidRDefault="00F91FDF" w:rsidP="00226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54">
        <w:rPr>
          <w:rFonts w:ascii="Times New Roman" w:hAnsi="Times New Roman" w:cs="Times New Roman"/>
          <w:b/>
          <w:sz w:val="24"/>
          <w:szCs w:val="24"/>
        </w:rPr>
        <w:t>ROZDZIAŁ 90017- ZAKŁADY GOSPODARKI KOMUNALNEJ</w:t>
      </w:r>
    </w:p>
    <w:p w:rsidR="00DB6054" w:rsidRPr="00DB6054" w:rsidRDefault="00F91FDF" w:rsidP="00DB60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054">
        <w:rPr>
          <w:rFonts w:ascii="Times New Roman" w:hAnsi="Times New Roman" w:cs="Times New Roman"/>
          <w:b/>
          <w:sz w:val="24"/>
          <w:szCs w:val="24"/>
          <w:u w:val="single"/>
        </w:rPr>
        <w:t>KOSZTY</w:t>
      </w:r>
    </w:p>
    <w:p w:rsidR="00F91FDF" w:rsidRPr="00DB6054" w:rsidRDefault="00F91FDF" w:rsidP="00DB60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054">
        <w:rPr>
          <w:rFonts w:ascii="Times New Roman" w:hAnsi="Times New Roman" w:cs="Times New Roman"/>
          <w:b/>
          <w:sz w:val="24"/>
          <w:szCs w:val="24"/>
        </w:rPr>
        <w:t>PLAN- 2 090 000 PLN</w:t>
      </w:r>
    </w:p>
    <w:p w:rsidR="00F91FDF" w:rsidRPr="00DB6054" w:rsidRDefault="00F91FDF" w:rsidP="00DB6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054">
        <w:rPr>
          <w:rFonts w:ascii="Times New Roman" w:hAnsi="Times New Roman" w:cs="Times New Roman"/>
          <w:b/>
          <w:sz w:val="24"/>
          <w:szCs w:val="24"/>
        </w:rPr>
        <w:t>WYKONANIE-  2 082 311,75 PLN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1418"/>
        <w:gridCol w:w="1276"/>
        <w:gridCol w:w="4536"/>
      </w:tblGrid>
      <w:tr w:rsidR="00F91FDF" w:rsidRPr="00D72F63" w:rsidTr="00226DA3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A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WYSZCZEGÓLNIENIE</w:t>
            </w:r>
          </w:p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   KOSZTÓW   2012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26DA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WYKONANIE NA 31.12.2012R.</w:t>
            </w:r>
          </w:p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226DA3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KOSZTÓW ZREALIZOWANYCH W  2012 ROKU</w:t>
            </w:r>
          </w:p>
        </w:tc>
      </w:tr>
      <w:tr w:rsidR="00F91FDF" w:rsidRPr="0094218D" w:rsidTr="00226DA3">
        <w:trPr>
          <w:trHeight w:val="671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Koszty osobowe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595 786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595 125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zadań w ramach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etatów (średnia za 2012r.)</w:t>
            </w:r>
          </w:p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oparciu o umowy zlecenia wypłacono wynagrodzenia bezosobowe na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5.850 zł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umów o pracę wypłacono wynagrodzenia na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589.275zł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Koszty osobowe stanowiły 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28,58%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ogółu wydatków w tym rozdziale.</w:t>
            </w:r>
          </w:p>
        </w:tc>
      </w:tr>
      <w:tr w:rsidR="00F91FDF" w:rsidRPr="00D72F63" w:rsidTr="00226DA3">
        <w:trPr>
          <w:trHeight w:val="382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Koszty remontowe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41 132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Naprawa szafy sterowniczej w oczyszczalni ścieków w Toporzysku. Remonty pomp w  przepompowni ścieków w Górsku, Toporzysku, Czarnowie i Złejwsi Małej. Remont pompy głębinowej wraz z wymiana czę</w:t>
            </w:r>
            <w:r w:rsidR="009460DC">
              <w:rPr>
                <w:rFonts w:ascii="Times New Roman" w:eastAsia="Times New Roman" w:hAnsi="Times New Roman" w:cs="Times New Roman"/>
                <w:sz w:val="20"/>
                <w:szCs w:val="20"/>
              </w:rPr>
              <w:t>ści rur tłocznych w SUW Siemoń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1FDF" w:rsidRPr="00D72F63" w:rsidTr="00226DA3">
        <w:trPr>
          <w:trHeight w:val="8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koszty bieżące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1 418 714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1 412 555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Zakupiono materiały biurowe, zestaw  komputerowy, urządzenie wielofunkcyjne, drukarki, niszczarkę, licencje programu  ENOVA, środki czystości, tonery i tusze, części  do naprawy i remontów hydroforni i ujęć wody oraz oczyszczalni ścieków i przepompowni na łączną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154.268zł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F0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usługi telekomunikacyjne świadczone w ruchomej publicznej sieci  zapłacono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2.577zł</w:t>
            </w:r>
            <w:r w:rsidRPr="00161C81"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  <w:t>.</w:t>
            </w:r>
            <w:r w:rsidRPr="00161C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Opłaty za energię oraz dostarczoną wodę od innych podmiotów wyniosły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614.490zł</w:t>
            </w:r>
            <w:r w:rsidRPr="00161C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odpis ZFŚS przekazano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14.568zł.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Podróże służbowe oraz ryczałty samochodowe stanowią kwotę 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17.415 zł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Pozostałe koszty  bieżące m.in.: usługa odprowadzenia ścieków przez inne podmioty, serwis sprzętu komputerowego i programów komputerowych, usługi prawne , opłaty bankowe,  usługi pocztowe, analizy wód i ścieków, dozór techniczny hydroforni i monitoring ścieków, usługi koparko-ładowarką, transportowe, szkolenia i badania lekarskie pracowników stanowiły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536.969 zł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. Zakup środków  ochron</w:t>
            </w:r>
            <w:r w:rsidR="009460DC">
              <w:rPr>
                <w:rFonts w:ascii="Times New Roman" w:eastAsia="Times New Roman" w:hAnsi="Times New Roman" w:cs="Times New Roman"/>
                <w:sz w:val="20"/>
                <w:szCs w:val="20"/>
              </w:rPr>
              <w:t>y indywidualnej, odzieży i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obuwia roboczego oraz środków higieny osobistej na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9.454zł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Umorzone należności  na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1.135zł.</w:t>
            </w: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Różne opłaty i składki w tym opłata za korzystanie ze środowiska oraz ubezpieczenie samochodu stanowią kwotę </w:t>
            </w:r>
            <w:r w:rsidRPr="009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61.679zł</w:t>
            </w:r>
          </w:p>
        </w:tc>
      </w:tr>
      <w:tr w:rsidR="00F91FDF" w:rsidRPr="00D72F63" w:rsidTr="00226DA3">
        <w:trPr>
          <w:trHeight w:val="8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Koszty inwestycyjne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DF" w:rsidRPr="00161C81" w:rsidRDefault="00F91FDF" w:rsidP="008F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sz w:val="20"/>
                <w:szCs w:val="20"/>
              </w:rPr>
              <w:t>Zakup samochodu ciężarowego.</w:t>
            </w:r>
            <w:r w:rsidR="00325538">
              <w:rPr>
                <w:rFonts w:ascii="Times New Roman" w:eastAsia="Times New Roman" w:hAnsi="Times New Roman" w:cs="Times New Roman"/>
                <w:sz w:val="20"/>
                <w:szCs w:val="20"/>
              </w:rPr>
              <w:t>- Volkswagen-T5</w:t>
            </w:r>
          </w:p>
        </w:tc>
      </w:tr>
      <w:tr w:rsidR="00F91FDF" w:rsidRPr="00D72F63" w:rsidTr="00226DA3">
        <w:trPr>
          <w:trHeight w:val="43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C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2 082 312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FDF" w:rsidRPr="00161C81" w:rsidRDefault="00F91FDF" w:rsidP="0022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6054" w:rsidRDefault="00DB6054" w:rsidP="00E6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19EE" w:rsidRPr="000E7EC5" w:rsidRDefault="008219EE" w:rsidP="00E6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7EC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Struktura kosztów</w:t>
      </w:r>
    </w:p>
    <w:p w:rsidR="000E5334" w:rsidRDefault="0084346B" w:rsidP="008F07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8DDE84D" wp14:editId="3425A0B9">
            <wp:extent cx="5534526" cy="3224464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1F93" w:rsidRPr="000E7EC5" w:rsidRDefault="00C81F93" w:rsidP="00C8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0E7EC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Koszt energii na wyprodukowanie 1m³ wody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2127"/>
        <w:gridCol w:w="2455"/>
        <w:gridCol w:w="2292"/>
      </w:tblGrid>
      <w:tr w:rsidR="00481962" w:rsidRPr="00481962" w:rsidTr="008C60C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893907" w:rsidP="008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koszt zużytej energii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 zł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07" w:rsidRPr="00893907" w:rsidRDefault="00893907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Produkcja wody w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koszt energii na wyprodukowanie 1m³ wody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Górsk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358,2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 zł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Łążyn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045,5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 zł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Przysiek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E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 zł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Siemoń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E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 zł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Smolno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9B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887,4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9B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 zł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Zławieś Mała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9B5D5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 </w:t>
            </w:r>
            <w:r w:rsidR="00481962"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 zł</w:t>
            </w:r>
          </w:p>
        </w:tc>
      </w:tr>
      <w:tr w:rsidR="00481962" w:rsidRPr="00481962" w:rsidTr="008C60C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Czarnowo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893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B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62" w:rsidRPr="00481962" w:rsidRDefault="00481962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 zł</w:t>
            </w:r>
          </w:p>
        </w:tc>
      </w:tr>
      <w:tr w:rsidR="00F91FB3" w:rsidRPr="00481962" w:rsidTr="008C60CC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B3" w:rsidRPr="008C60CC" w:rsidRDefault="00F91FB3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tbl>
            <w:tblPr>
              <w:tblW w:w="7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2620"/>
              <w:gridCol w:w="2080"/>
            </w:tblGrid>
            <w:tr w:rsidR="008C60CC" w:rsidRPr="008C60CC" w:rsidTr="008C60CC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60CC" w:rsidRPr="008C60CC" w:rsidRDefault="008C60CC" w:rsidP="008C60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C6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350.402,4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60CC" w:rsidRPr="008C60CC" w:rsidRDefault="008C60CC" w:rsidP="008C60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C60CC">
                    <w:rPr>
                      <w:rFonts w:ascii="Calibri" w:eastAsia="Times New Roman" w:hAnsi="Calibri" w:cs="Times New Roman"/>
                      <w:color w:val="000000"/>
                    </w:rPr>
                    <w:t>507600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60CC" w:rsidRPr="008C60CC" w:rsidRDefault="008C60CC" w:rsidP="008C60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C60CC">
                    <w:rPr>
                      <w:rFonts w:ascii="Calibri" w:eastAsia="Times New Roman" w:hAnsi="Calibri" w:cs="Times New Roman"/>
                      <w:color w:val="000000"/>
                    </w:rPr>
                    <w:t>0,87 zł</w:t>
                  </w:r>
                </w:p>
              </w:tc>
            </w:tr>
          </w:tbl>
          <w:p w:rsidR="00F91FB3" w:rsidRPr="00481962" w:rsidRDefault="00F91FB3" w:rsidP="008C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91FB3" w:rsidRPr="00481962" w:rsidRDefault="008C60CC" w:rsidP="008C6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  <w:r w:rsidR="00E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FB3" w:rsidRPr="00481962" w:rsidRDefault="00F91FB3" w:rsidP="008C6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0CC" w:rsidRPr="00481962" w:rsidTr="008C60CC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C" w:rsidRPr="008C60CC" w:rsidRDefault="008C60CC" w:rsidP="0048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C" w:rsidRPr="00481962" w:rsidRDefault="008C60CC" w:rsidP="008C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C" w:rsidRPr="00481962" w:rsidRDefault="008C60CC" w:rsidP="008C6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60CC" w:rsidRPr="00481962" w:rsidRDefault="008C60CC" w:rsidP="008C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0,87zł</w:t>
            </w:r>
          </w:p>
        </w:tc>
      </w:tr>
    </w:tbl>
    <w:p w:rsidR="00481962" w:rsidRDefault="00481962" w:rsidP="004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5334" w:rsidRDefault="000E5334" w:rsidP="000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D003DB" wp14:editId="3F30D402">
            <wp:extent cx="4410075" cy="24765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E5334" w:rsidRPr="00D05DB9" w:rsidRDefault="00E2720A" w:rsidP="000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5DB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Koszty energii elektrycznej</w:t>
      </w:r>
    </w:p>
    <w:p w:rsidR="00E2720A" w:rsidRDefault="00E2720A" w:rsidP="000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20A" w:rsidRDefault="00E2720A" w:rsidP="000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3"/>
        <w:gridCol w:w="3339"/>
      </w:tblGrid>
      <w:tr w:rsidR="000E5334" w:rsidRPr="008E46A7" w:rsidTr="000E5334">
        <w:trPr>
          <w:trHeight w:val="30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8E46A7" w:rsidRDefault="000E5334" w:rsidP="000E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koszty energii elektrycznej w zł</w:t>
            </w:r>
          </w:p>
        </w:tc>
      </w:tr>
      <w:tr w:rsidR="000E5334" w:rsidRPr="000E5334" w:rsidTr="000E5334">
        <w:trPr>
          <w:trHeight w:val="30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Przepompownie ścieków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  <w:r w:rsidR="009B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334" w:rsidRPr="000E5334" w:rsidTr="000E5334">
        <w:trPr>
          <w:trHeight w:val="30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Oczyszczalnie ścieków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9B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E5334" w:rsidRPr="000E5334" w:rsidTr="000E5334">
        <w:trPr>
          <w:trHeight w:val="30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Stacje Uzdatniania Wody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9B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334" w:rsidRPr="000E5334" w:rsidTr="000E5334">
        <w:trPr>
          <w:trHeight w:val="300"/>
        </w:trPr>
        <w:tc>
          <w:tcPr>
            <w:tcW w:w="3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4" w:rsidRPr="000E5334" w:rsidRDefault="000E5334" w:rsidP="000E5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780</w:t>
            </w:r>
            <w:r w:rsidR="009B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5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890,40</w:t>
            </w:r>
          </w:p>
        </w:tc>
      </w:tr>
    </w:tbl>
    <w:p w:rsidR="000E5334" w:rsidRDefault="000E5334" w:rsidP="000E5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334" w:rsidRPr="000E5334" w:rsidRDefault="000E5334" w:rsidP="000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F7451F" wp14:editId="3C8A050C">
            <wp:extent cx="5347252" cy="3081131"/>
            <wp:effectExtent l="0" t="0" r="6350" b="508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5334" w:rsidRDefault="000E5334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2500" w:rsidRDefault="00E62500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2500" w:rsidRDefault="00E62500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2500" w:rsidRDefault="00E62500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2500" w:rsidRDefault="00E62500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7EC5" w:rsidRDefault="000E7EC5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5DB9" w:rsidRDefault="00D05DB9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1FDF" w:rsidRPr="00F309EB" w:rsidRDefault="00F91FDF" w:rsidP="00F91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9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PRZYCHODY</w:t>
      </w:r>
    </w:p>
    <w:p w:rsidR="00F91FDF" w:rsidRPr="00161C81" w:rsidRDefault="00F91FDF" w:rsidP="00F91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1FDF" w:rsidRPr="00161C81" w:rsidRDefault="00F91FDF" w:rsidP="00F91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C81">
        <w:rPr>
          <w:rFonts w:ascii="Times New Roman" w:hAnsi="Times New Roman" w:cs="Times New Roman"/>
          <w:b/>
          <w:sz w:val="24"/>
          <w:szCs w:val="24"/>
        </w:rPr>
        <w:t>PLAN- 2 090 000 PLN</w:t>
      </w:r>
    </w:p>
    <w:p w:rsidR="00F91FDF" w:rsidRPr="00161C81" w:rsidRDefault="00F91FDF" w:rsidP="00F91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C81">
        <w:rPr>
          <w:rFonts w:ascii="Times New Roman" w:hAnsi="Times New Roman" w:cs="Times New Roman"/>
          <w:b/>
          <w:sz w:val="24"/>
          <w:szCs w:val="24"/>
        </w:rPr>
        <w:t>WYKONANIE- 2 190 878,23  PLN</w:t>
      </w:r>
    </w:p>
    <w:p w:rsidR="00F91FDF" w:rsidRPr="0003505A" w:rsidRDefault="00F91FDF" w:rsidP="00F91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86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83"/>
        <w:gridCol w:w="1709"/>
        <w:gridCol w:w="1425"/>
        <w:gridCol w:w="3561"/>
      </w:tblGrid>
      <w:tr w:rsidR="00F91FDF" w:rsidRPr="0003505A" w:rsidTr="000E7EC5">
        <w:trPr>
          <w:trHeight w:val="9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03505A" w:rsidRDefault="00F91FDF" w:rsidP="007655DA">
            <w:pPr>
              <w:rPr>
                <w:rFonts w:ascii="Times New Roman" w:hAnsi="Times New Roman" w:cs="Times New Roman"/>
                <w:b/>
              </w:rPr>
            </w:pPr>
            <w:r w:rsidRPr="0003505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03505A" w:rsidRDefault="00F91FDF" w:rsidP="007655DA">
            <w:pPr>
              <w:rPr>
                <w:rFonts w:ascii="Times New Roman" w:hAnsi="Times New Roman" w:cs="Times New Roman"/>
                <w:b/>
              </w:rPr>
            </w:pPr>
            <w:r w:rsidRPr="0003505A">
              <w:rPr>
                <w:rFonts w:ascii="Times New Roman" w:hAnsi="Times New Roman" w:cs="Times New Roman"/>
                <w:b/>
              </w:rPr>
              <w:t xml:space="preserve">WYSZCZEGÓLNIENIE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03505A" w:rsidRDefault="00F91FDF" w:rsidP="007655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PLAN PRZYCHODÓW </w:t>
            </w:r>
            <w:r w:rsidRPr="0003505A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03505A" w:rsidRDefault="00F91FDF" w:rsidP="007655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WYKONANE NA 31.12.2012R.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03505A" w:rsidRDefault="00F91FDF" w:rsidP="00765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05A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PRZYCHODÓW</w:t>
            </w:r>
            <w:r w:rsidRPr="0003505A">
              <w:rPr>
                <w:rFonts w:ascii="Times New Roman" w:hAnsi="Times New Roman" w:cs="Times New Roman"/>
                <w:b/>
              </w:rPr>
              <w:t xml:space="preserve"> ZREALIZOWANYCH W 2012</w:t>
            </w:r>
            <w:r>
              <w:rPr>
                <w:rFonts w:ascii="Times New Roman" w:hAnsi="Times New Roman" w:cs="Times New Roman"/>
                <w:b/>
              </w:rPr>
              <w:t xml:space="preserve"> ROKU</w:t>
            </w:r>
          </w:p>
        </w:tc>
      </w:tr>
      <w:tr w:rsidR="00F91FDF" w:rsidRPr="0003505A" w:rsidTr="00DB6054">
        <w:trPr>
          <w:trHeight w:val="8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Przychody za wodę i ścieki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1 825 000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1 849 733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Przychody ze sprzedaży wody i ścieków wykonano w kwocie </w:t>
            </w:r>
            <w:r w:rsidRPr="00EE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1.849.733zł. tj.  101,35% planu. </w:t>
            </w:r>
          </w:p>
        </w:tc>
      </w:tr>
      <w:tr w:rsidR="00F91FDF" w:rsidRPr="0003505A" w:rsidTr="00DB6054">
        <w:trPr>
          <w:trHeight w:val="14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Dotacja z budżetu jednostki samorządu terytorialnego dla samorządowego zakładu budżetowego na pierwsze wyposażenie w środki obrotowe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Zakład otrzymał dotację celową na pierwsze wyposażenie w środki obrotowe w kwocie </w:t>
            </w:r>
            <w:r w:rsidRPr="00EE2DE3">
              <w:rPr>
                <w:rFonts w:ascii="Times New Roman" w:hAnsi="Times New Roman" w:cs="Times New Roman"/>
                <w:b/>
                <w:sz w:val="20"/>
                <w:szCs w:val="20"/>
              </w:rPr>
              <w:t>40.000 zł</w:t>
            </w:r>
          </w:p>
        </w:tc>
      </w:tr>
      <w:tr w:rsidR="00F91FDF" w:rsidRPr="0003505A" w:rsidTr="00DB6054">
        <w:trPr>
          <w:trHeight w:val="1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225 000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252 695</w:t>
            </w:r>
          </w:p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FDF" w:rsidRPr="00161C81" w:rsidRDefault="00F91FDF" w:rsidP="00765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Przychody realizowane są z dopłat dla indywidualnych odbiorców usług w zakresie zbiorowego odprowadzania  ścieków w wysokości </w:t>
            </w:r>
            <w:r w:rsidRPr="00EE2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1,62zł </w:t>
            </w: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brutto do </w:t>
            </w:r>
            <w:r w:rsidRPr="00EE2DE3">
              <w:rPr>
                <w:rFonts w:ascii="Times New Roman" w:hAnsi="Times New Roman" w:cs="Times New Roman"/>
                <w:b/>
                <w:sz w:val="20"/>
                <w:szCs w:val="20"/>
              </w:rPr>
              <w:t>1m3</w:t>
            </w: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 odprowadzonych</w:t>
            </w:r>
            <w:r w:rsidR="00EE2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 ścieków.</w:t>
            </w:r>
          </w:p>
        </w:tc>
      </w:tr>
      <w:tr w:rsidR="00F91FDF" w:rsidRPr="0003505A" w:rsidTr="00DB6054">
        <w:trPr>
          <w:trHeight w:val="18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FDF" w:rsidRPr="00161C81" w:rsidRDefault="00F91FDF" w:rsidP="00765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Pozostałe przychody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48 450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1FDF" w:rsidRPr="00161C81" w:rsidRDefault="00F91FDF" w:rsidP="00765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Przychody finansowe z odsetek bankowych, odsetek za zwłokę w zapłacie należności oraz kosztów wezwań stanowią kwotę </w:t>
            </w:r>
            <w:r w:rsidRPr="00EE2DE3">
              <w:rPr>
                <w:rFonts w:ascii="Times New Roman" w:hAnsi="Times New Roman" w:cs="Times New Roman"/>
                <w:b/>
                <w:sz w:val="20"/>
                <w:szCs w:val="20"/>
              </w:rPr>
              <w:t>5.020zł</w:t>
            </w: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 xml:space="preserve">. Pozostałe przychody operacyjne  m.in. otrzymane odszkodowania, refundacje z PUP dla PT zrealizowano na kwotę </w:t>
            </w:r>
            <w:r w:rsidRPr="00EE2DE3">
              <w:rPr>
                <w:rFonts w:ascii="Times New Roman" w:hAnsi="Times New Roman" w:cs="Times New Roman"/>
                <w:b/>
                <w:sz w:val="20"/>
                <w:szCs w:val="20"/>
              </w:rPr>
              <w:t>43.430zł</w:t>
            </w:r>
            <w:r w:rsidRPr="00161C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1FDF" w:rsidRPr="0003505A" w:rsidTr="000E7EC5">
        <w:trPr>
          <w:trHeight w:val="2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2 090 000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FDF" w:rsidRPr="00161C81" w:rsidRDefault="00F91FDF" w:rsidP="00765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81">
              <w:rPr>
                <w:rFonts w:ascii="Times New Roman" w:hAnsi="Times New Roman" w:cs="Times New Roman"/>
                <w:b/>
                <w:sz w:val="20"/>
                <w:szCs w:val="20"/>
              </w:rPr>
              <w:t>2 190 878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1FDF" w:rsidRPr="00161C81" w:rsidRDefault="00F91FDF" w:rsidP="00765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19EE" w:rsidRPr="008219EE" w:rsidRDefault="008219EE" w:rsidP="00E62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9EE">
        <w:rPr>
          <w:rFonts w:ascii="Times New Roman" w:hAnsi="Times New Roman" w:cs="Times New Roman"/>
          <w:b/>
          <w:sz w:val="32"/>
          <w:szCs w:val="32"/>
        </w:rPr>
        <w:t>Struktura przychodów</w:t>
      </w:r>
    </w:p>
    <w:p w:rsidR="008219EE" w:rsidRDefault="008219EE" w:rsidP="00412D9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FBA204" wp14:editId="2933A75D">
            <wp:extent cx="6391275" cy="2390775"/>
            <wp:effectExtent l="0" t="0" r="0" b="0"/>
            <wp:docPr id="9" name="Wykres 9" title="Struktura koszt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6AD3" w:rsidRDefault="00656AD3" w:rsidP="002D547F">
      <w:pPr>
        <w:jc w:val="both"/>
        <w:rPr>
          <w:rFonts w:ascii="Times New Roman" w:hAnsi="Times New Roman" w:cs="Times New Roman"/>
          <w:sz w:val="24"/>
          <w:szCs w:val="24"/>
        </w:rPr>
      </w:pPr>
      <w:r w:rsidRPr="007448D3">
        <w:rPr>
          <w:rFonts w:ascii="Times New Roman" w:hAnsi="Times New Roman" w:cs="Times New Roman"/>
          <w:sz w:val="24"/>
          <w:szCs w:val="24"/>
        </w:rPr>
        <w:lastRenderedPageBreak/>
        <w:t xml:space="preserve">Ogółem </w:t>
      </w:r>
      <w:r w:rsidR="00F073FA">
        <w:rPr>
          <w:rFonts w:ascii="Times New Roman" w:hAnsi="Times New Roman" w:cs="Times New Roman"/>
          <w:sz w:val="24"/>
          <w:szCs w:val="24"/>
        </w:rPr>
        <w:t xml:space="preserve">punktów poboru wody i ścieku na terenie gminy jest 4 704 (przy 2 428 kontrahentów) </w:t>
      </w:r>
      <w:r w:rsidRPr="007448D3">
        <w:rPr>
          <w:rFonts w:ascii="Times New Roman" w:hAnsi="Times New Roman" w:cs="Times New Roman"/>
          <w:sz w:val="24"/>
          <w:szCs w:val="24"/>
        </w:rPr>
        <w:t>w tym:</w:t>
      </w:r>
    </w:p>
    <w:p w:rsidR="00656AD3" w:rsidRPr="007448D3" w:rsidRDefault="007B7E5C" w:rsidP="00656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8D3" w:rsidRPr="0074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290D">
        <w:rPr>
          <w:rFonts w:ascii="Times New Roman" w:hAnsi="Times New Roman" w:cs="Times New Roman"/>
          <w:sz w:val="24"/>
          <w:szCs w:val="24"/>
        </w:rPr>
        <w:t xml:space="preserve"> </w:t>
      </w:r>
      <w:r w:rsidR="00F073FA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3AC">
        <w:rPr>
          <w:rFonts w:ascii="Times New Roman" w:hAnsi="Times New Roman" w:cs="Times New Roman"/>
          <w:sz w:val="24"/>
          <w:szCs w:val="24"/>
        </w:rPr>
        <w:t xml:space="preserve"> </w:t>
      </w:r>
      <w:r w:rsidR="007448D3" w:rsidRPr="007448D3">
        <w:rPr>
          <w:rFonts w:ascii="Times New Roman" w:hAnsi="Times New Roman" w:cs="Times New Roman"/>
          <w:sz w:val="24"/>
          <w:szCs w:val="24"/>
        </w:rPr>
        <w:t>odbiorców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56AD3" w:rsidRPr="007448D3" w:rsidRDefault="007B7E5C" w:rsidP="00656A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+ ściek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EB290D">
        <w:rPr>
          <w:rFonts w:ascii="Times New Roman" w:hAnsi="Times New Roman" w:cs="Times New Roman"/>
          <w:sz w:val="24"/>
          <w:szCs w:val="24"/>
        </w:rPr>
        <w:t xml:space="preserve"> </w:t>
      </w:r>
      <w:r w:rsidR="00F073FA">
        <w:rPr>
          <w:rFonts w:ascii="Times New Roman" w:hAnsi="Times New Roman" w:cs="Times New Roman"/>
          <w:sz w:val="24"/>
          <w:szCs w:val="24"/>
        </w:rPr>
        <w:t>104</w:t>
      </w:r>
      <w:r w:rsidR="001C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3AC">
        <w:rPr>
          <w:rFonts w:ascii="Times New Roman" w:hAnsi="Times New Roman" w:cs="Times New Roman"/>
          <w:sz w:val="24"/>
          <w:szCs w:val="24"/>
        </w:rPr>
        <w:t xml:space="preserve"> </w:t>
      </w:r>
      <w:r w:rsidR="007448D3" w:rsidRPr="007448D3">
        <w:rPr>
          <w:rFonts w:ascii="Times New Roman" w:hAnsi="Times New Roman" w:cs="Times New Roman"/>
          <w:sz w:val="24"/>
          <w:szCs w:val="24"/>
        </w:rPr>
        <w:t xml:space="preserve"> odbiorów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6218" w:rsidRDefault="007B7E5C" w:rsidP="00036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248</w:t>
      </w:r>
      <w:r w:rsidR="001C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3AC">
        <w:rPr>
          <w:rFonts w:ascii="Times New Roman" w:hAnsi="Times New Roman" w:cs="Times New Roman"/>
          <w:sz w:val="24"/>
          <w:szCs w:val="24"/>
        </w:rPr>
        <w:t xml:space="preserve">  </w:t>
      </w:r>
      <w:r w:rsidR="00E268F0">
        <w:rPr>
          <w:rFonts w:ascii="Times New Roman" w:hAnsi="Times New Roman" w:cs="Times New Roman"/>
          <w:sz w:val="24"/>
          <w:szCs w:val="24"/>
        </w:rPr>
        <w:t>odbiorców</w:t>
      </w:r>
    </w:p>
    <w:p w:rsidR="00E268F0" w:rsidRPr="00036218" w:rsidRDefault="00036218" w:rsidP="000362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Pr="0003621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 252  odbiorców</w:t>
      </w:r>
      <w:r w:rsidR="00A11C7F" w:rsidRPr="000362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nie   opomiarowanych</w:t>
      </w:r>
      <w:r w:rsidR="00A11C7F" w:rsidRPr="000362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rozliczenie z ryczałtu zgodnie z Rozporządzeniem Ministra Infrastruktury z dnia 14 stycznia 2002 r .w sprawie określenia</w:t>
      </w:r>
      <w:r w:rsidR="00A11C7F" w:rsidRPr="0003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przeciętnych norm zużycia wody.</w:t>
      </w:r>
      <w:r w:rsidR="00A11C7F" w:rsidRPr="000362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68F0" w:rsidRPr="00C83B66" w:rsidRDefault="004202C4" w:rsidP="00C83B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3B66">
        <w:rPr>
          <w:rFonts w:ascii="Times New Roman" w:hAnsi="Times New Roman" w:cs="Times New Roman"/>
          <w:sz w:val="24"/>
          <w:szCs w:val="24"/>
        </w:rPr>
        <w:t>Na dzień</w:t>
      </w:r>
      <w:r w:rsidR="00C83B66">
        <w:rPr>
          <w:rFonts w:ascii="Times New Roman" w:hAnsi="Times New Roman" w:cs="Times New Roman"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b/>
          <w:sz w:val="28"/>
          <w:szCs w:val="28"/>
        </w:rPr>
        <w:t>3</w:t>
      </w:r>
      <w:r w:rsidR="009460DC" w:rsidRPr="00C83B66">
        <w:rPr>
          <w:rFonts w:ascii="Times New Roman" w:hAnsi="Times New Roman" w:cs="Times New Roman"/>
          <w:b/>
          <w:sz w:val="28"/>
          <w:szCs w:val="28"/>
        </w:rPr>
        <w:t>1.12</w:t>
      </w:r>
      <w:r w:rsidRPr="00C83B66">
        <w:rPr>
          <w:rFonts w:ascii="Times New Roman" w:hAnsi="Times New Roman" w:cs="Times New Roman"/>
          <w:b/>
          <w:sz w:val="28"/>
          <w:szCs w:val="28"/>
        </w:rPr>
        <w:t>.2012r</w:t>
      </w:r>
      <w:r w:rsidRPr="00C83B66">
        <w:rPr>
          <w:rFonts w:ascii="Times New Roman" w:hAnsi="Times New Roman" w:cs="Times New Roman"/>
          <w:sz w:val="24"/>
          <w:szCs w:val="24"/>
        </w:rPr>
        <w:t>.</w:t>
      </w:r>
      <w:r w:rsidR="00C63629" w:rsidRPr="00C83B66">
        <w:rPr>
          <w:rFonts w:ascii="Times New Roman" w:hAnsi="Times New Roman" w:cs="Times New Roman"/>
          <w:sz w:val="24"/>
          <w:szCs w:val="24"/>
        </w:rPr>
        <w:t>:</w:t>
      </w:r>
    </w:p>
    <w:p w:rsidR="009460DC" w:rsidRPr="00C06947" w:rsidRDefault="00C63629" w:rsidP="00C83B66">
      <w:pPr>
        <w:rPr>
          <w:rFonts w:ascii="Times New Roman" w:hAnsi="Times New Roman" w:cs="Times New Roman"/>
          <w:b/>
          <w:sz w:val="24"/>
          <w:szCs w:val="24"/>
        </w:rPr>
      </w:pPr>
      <w:r w:rsidRPr="00C06947">
        <w:rPr>
          <w:rFonts w:ascii="Times New Roman" w:hAnsi="Times New Roman" w:cs="Times New Roman"/>
          <w:sz w:val="24"/>
          <w:szCs w:val="24"/>
        </w:rPr>
        <w:t xml:space="preserve">- należności </w:t>
      </w:r>
      <w:r w:rsidR="00360450" w:rsidRPr="00C06947">
        <w:rPr>
          <w:rFonts w:ascii="Times New Roman" w:hAnsi="Times New Roman" w:cs="Times New Roman"/>
          <w:sz w:val="24"/>
          <w:szCs w:val="24"/>
        </w:rPr>
        <w:t>zaleg</w:t>
      </w:r>
      <w:r w:rsidR="004202C4" w:rsidRPr="00C06947">
        <w:rPr>
          <w:rFonts w:ascii="Times New Roman" w:hAnsi="Times New Roman" w:cs="Times New Roman"/>
          <w:sz w:val="24"/>
          <w:szCs w:val="24"/>
        </w:rPr>
        <w:t>ł</w:t>
      </w:r>
      <w:r w:rsidR="00360450" w:rsidRPr="00C06947">
        <w:rPr>
          <w:rFonts w:ascii="Times New Roman" w:hAnsi="Times New Roman" w:cs="Times New Roman"/>
          <w:sz w:val="24"/>
          <w:szCs w:val="24"/>
        </w:rPr>
        <w:t>e</w:t>
      </w:r>
      <w:r w:rsidR="004202C4" w:rsidRPr="00C06947">
        <w:rPr>
          <w:rFonts w:ascii="Times New Roman" w:hAnsi="Times New Roman" w:cs="Times New Roman"/>
          <w:sz w:val="24"/>
          <w:szCs w:val="24"/>
        </w:rPr>
        <w:t xml:space="preserve"> </w:t>
      </w:r>
      <w:r w:rsidR="007655DA" w:rsidRPr="00C06947">
        <w:rPr>
          <w:rFonts w:ascii="Times New Roman" w:hAnsi="Times New Roman" w:cs="Times New Roman"/>
          <w:sz w:val="24"/>
          <w:szCs w:val="24"/>
        </w:rPr>
        <w:t xml:space="preserve">   </w:t>
      </w:r>
      <w:r w:rsidR="007655DA" w:rsidRPr="00C06947">
        <w:rPr>
          <w:rFonts w:ascii="Times New Roman" w:hAnsi="Times New Roman" w:cs="Times New Roman"/>
          <w:b/>
          <w:sz w:val="24"/>
          <w:szCs w:val="24"/>
        </w:rPr>
        <w:t>136</w:t>
      </w:r>
      <w:r w:rsidR="009B5D52" w:rsidRPr="00C0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DA" w:rsidRPr="00C06947">
        <w:rPr>
          <w:rFonts w:ascii="Times New Roman" w:hAnsi="Times New Roman" w:cs="Times New Roman"/>
          <w:b/>
          <w:sz w:val="24"/>
          <w:szCs w:val="24"/>
        </w:rPr>
        <w:t xml:space="preserve">520,62 </w:t>
      </w:r>
      <w:r w:rsidR="009460DC" w:rsidRPr="00C0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0DC" w:rsidRPr="00C06947">
        <w:rPr>
          <w:rFonts w:ascii="Times New Roman" w:hAnsi="Times New Roman" w:cs="Times New Roman"/>
          <w:sz w:val="24"/>
          <w:szCs w:val="24"/>
        </w:rPr>
        <w:t xml:space="preserve">zł  </w:t>
      </w:r>
      <w:r w:rsidRPr="00C06947">
        <w:rPr>
          <w:rFonts w:ascii="Times New Roman" w:hAnsi="Times New Roman" w:cs="Times New Roman"/>
          <w:sz w:val="24"/>
          <w:szCs w:val="24"/>
        </w:rPr>
        <w:t xml:space="preserve"> </w:t>
      </w:r>
      <w:r w:rsidR="009460DC" w:rsidRPr="00C06947">
        <w:rPr>
          <w:rFonts w:ascii="Times New Roman" w:hAnsi="Times New Roman" w:cs="Times New Roman"/>
          <w:sz w:val="24"/>
          <w:szCs w:val="24"/>
        </w:rPr>
        <w:t xml:space="preserve"> </w:t>
      </w:r>
      <w:r w:rsidR="007655DA" w:rsidRPr="00C06947">
        <w:rPr>
          <w:rFonts w:ascii="Times New Roman" w:hAnsi="Times New Roman" w:cs="Times New Roman"/>
          <w:sz w:val="24"/>
          <w:szCs w:val="24"/>
        </w:rPr>
        <w:t xml:space="preserve">                co stanowi      </w:t>
      </w:r>
      <w:r w:rsidR="007655DA" w:rsidRPr="00C06947">
        <w:rPr>
          <w:rFonts w:ascii="Times New Roman" w:hAnsi="Times New Roman" w:cs="Times New Roman"/>
          <w:b/>
          <w:sz w:val="24"/>
          <w:szCs w:val="24"/>
        </w:rPr>
        <w:t xml:space="preserve">7,38 </w:t>
      </w:r>
      <w:r w:rsidR="009460DC" w:rsidRPr="00C06947">
        <w:rPr>
          <w:rFonts w:ascii="Times New Roman" w:hAnsi="Times New Roman" w:cs="Times New Roman"/>
          <w:b/>
          <w:sz w:val="24"/>
          <w:szCs w:val="24"/>
        </w:rPr>
        <w:t>%</w:t>
      </w:r>
    </w:p>
    <w:p w:rsidR="00C63629" w:rsidRPr="00C06947" w:rsidRDefault="009460DC" w:rsidP="00C83B66">
      <w:pPr>
        <w:rPr>
          <w:rFonts w:ascii="Times New Roman" w:hAnsi="Times New Roman" w:cs="Times New Roman"/>
          <w:sz w:val="24"/>
          <w:szCs w:val="24"/>
        </w:rPr>
      </w:pPr>
      <w:r w:rsidRPr="00C06947">
        <w:rPr>
          <w:rFonts w:ascii="Times New Roman" w:hAnsi="Times New Roman" w:cs="Times New Roman"/>
          <w:sz w:val="24"/>
          <w:szCs w:val="24"/>
        </w:rPr>
        <w:t xml:space="preserve">   </w:t>
      </w:r>
      <w:r w:rsidR="00C63629" w:rsidRPr="00C06947">
        <w:rPr>
          <w:rFonts w:ascii="Times New Roman" w:hAnsi="Times New Roman" w:cs="Times New Roman"/>
          <w:sz w:val="24"/>
          <w:szCs w:val="24"/>
        </w:rPr>
        <w:t>w tym wymagalne</w:t>
      </w:r>
      <w:r w:rsidR="006A4451" w:rsidRPr="00C06947">
        <w:rPr>
          <w:rFonts w:ascii="Times New Roman" w:hAnsi="Times New Roman" w:cs="Times New Roman"/>
          <w:sz w:val="24"/>
          <w:szCs w:val="24"/>
        </w:rPr>
        <w:t xml:space="preserve">    </w:t>
      </w:r>
      <w:r w:rsidR="006A4451" w:rsidRPr="00C06947">
        <w:rPr>
          <w:rFonts w:ascii="Times New Roman" w:hAnsi="Times New Roman" w:cs="Times New Roman"/>
          <w:b/>
          <w:sz w:val="24"/>
          <w:szCs w:val="24"/>
        </w:rPr>
        <w:t>136</w:t>
      </w:r>
      <w:r w:rsidR="009B5D52" w:rsidRPr="00C0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451" w:rsidRPr="00C06947">
        <w:rPr>
          <w:rFonts w:ascii="Times New Roman" w:hAnsi="Times New Roman" w:cs="Times New Roman"/>
          <w:b/>
          <w:sz w:val="24"/>
          <w:szCs w:val="24"/>
        </w:rPr>
        <w:t>520,62</w:t>
      </w:r>
      <w:r w:rsidR="00C63629" w:rsidRPr="00C0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29" w:rsidRPr="00C06947">
        <w:rPr>
          <w:rFonts w:ascii="Times New Roman" w:hAnsi="Times New Roman" w:cs="Times New Roman"/>
          <w:sz w:val="24"/>
          <w:szCs w:val="24"/>
        </w:rPr>
        <w:t>zł:</w:t>
      </w:r>
      <w:r w:rsidRPr="00C06947">
        <w:rPr>
          <w:rFonts w:ascii="Times New Roman" w:hAnsi="Times New Roman" w:cs="Times New Roman"/>
          <w:sz w:val="24"/>
          <w:szCs w:val="24"/>
        </w:rPr>
        <w:t xml:space="preserve">     </w:t>
      </w:r>
      <w:r w:rsidR="006A4451" w:rsidRPr="00C06947">
        <w:rPr>
          <w:rFonts w:ascii="Times New Roman" w:hAnsi="Times New Roman" w:cs="Times New Roman"/>
          <w:sz w:val="24"/>
          <w:szCs w:val="24"/>
        </w:rPr>
        <w:t xml:space="preserve">                co stanowi    </w:t>
      </w:r>
      <w:r w:rsidR="006A4451" w:rsidRPr="00C06947">
        <w:rPr>
          <w:rFonts w:ascii="Times New Roman" w:hAnsi="Times New Roman" w:cs="Times New Roman"/>
          <w:b/>
          <w:sz w:val="24"/>
          <w:szCs w:val="24"/>
        </w:rPr>
        <w:t>7,38</w:t>
      </w:r>
      <w:r w:rsidRPr="00C06947">
        <w:rPr>
          <w:rFonts w:ascii="Times New Roman" w:hAnsi="Times New Roman" w:cs="Times New Roman"/>
          <w:b/>
          <w:sz w:val="24"/>
          <w:szCs w:val="24"/>
        </w:rPr>
        <w:t>%</w:t>
      </w:r>
    </w:p>
    <w:p w:rsidR="00B37AA3" w:rsidRPr="00C83B66" w:rsidRDefault="00B37AA3" w:rsidP="00EB290D">
      <w:pPr>
        <w:ind w:left="2124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 xml:space="preserve">- przedsiębiorstwa  </w:t>
      </w:r>
      <w:r w:rsidRPr="00C83B66">
        <w:rPr>
          <w:rFonts w:ascii="Times New Roman" w:hAnsi="Times New Roman" w:cs="Times New Roman"/>
          <w:b/>
          <w:sz w:val="24"/>
          <w:szCs w:val="24"/>
        </w:rPr>
        <w:t>57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b/>
          <w:sz w:val="24"/>
          <w:szCs w:val="24"/>
        </w:rPr>
        <w:t>594,17</w:t>
      </w:r>
      <w:r w:rsidR="00386F11"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C63629" w:rsidRPr="00C83B66">
        <w:rPr>
          <w:rFonts w:ascii="Times New Roman" w:hAnsi="Times New Roman" w:cs="Times New Roman"/>
          <w:sz w:val="24"/>
          <w:szCs w:val="24"/>
        </w:rPr>
        <w:t>zł</w:t>
      </w:r>
      <w:r w:rsidR="009460DC" w:rsidRPr="00C83B66">
        <w:rPr>
          <w:rFonts w:ascii="Times New Roman" w:hAnsi="Times New Roman" w:cs="Times New Roman"/>
          <w:sz w:val="24"/>
          <w:szCs w:val="24"/>
        </w:rPr>
        <w:t xml:space="preserve"> (w tym WITMAR</w:t>
      </w:r>
      <w:r w:rsidRPr="00C83B66">
        <w:rPr>
          <w:rFonts w:ascii="Times New Roman" w:hAnsi="Times New Roman" w:cs="Times New Roman"/>
          <w:sz w:val="24"/>
          <w:szCs w:val="24"/>
        </w:rPr>
        <w:t xml:space="preserve">  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C83B66">
        <w:rPr>
          <w:rFonts w:ascii="Times New Roman" w:hAnsi="Times New Roman" w:cs="Times New Roman"/>
          <w:b/>
          <w:sz w:val="24"/>
          <w:szCs w:val="24"/>
        </w:rPr>
        <w:t>204,51</w:t>
      </w:r>
      <w:r w:rsidR="00C06947">
        <w:rPr>
          <w:rFonts w:ascii="Times New Roman" w:hAnsi="Times New Roman" w:cs="Times New Roman"/>
          <w:sz w:val="24"/>
          <w:szCs w:val="24"/>
        </w:rPr>
        <w:t xml:space="preserve"> zł</w:t>
      </w:r>
      <w:r w:rsidR="00EB290D">
        <w:rPr>
          <w:rFonts w:ascii="Times New Roman" w:hAnsi="Times New Roman" w:cs="Times New Roman"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sz w:val="24"/>
          <w:szCs w:val="24"/>
        </w:rPr>
        <w:t xml:space="preserve">co </w:t>
      </w:r>
      <w:r w:rsidR="00EB29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3B66">
        <w:rPr>
          <w:rFonts w:ascii="Times New Roman" w:hAnsi="Times New Roman" w:cs="Times New Roman"/>
          <w:sz w:val="24"/>
          <w:szCs w:val="24"/>
        </w:rPr>
        <w:t xml:space="preserve">stanowi  </w:t>
      </w:r>
      <w:r w:rsidRPr="00C653B2">
        <w:rPr>
          <w:rFonts w:ascii="Times New Roman" w:hAnsi="Times New Roman" w:cs="Times New Roman"/>
          <w:b/>
          <w:sz w:val="24"/>
          <w:szCs w:val="24"/>
        </w:rPr>
        <w:t>3,11 %</w:t>
      </w:r>
    </w:p>
    <w:p w:rsidR="00C63629" w:rsidRPr="00C83B66" w:rsidRDefault="00B37AA3" w:rsidP="00EB290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 xml:space="preserve">- gosp. domowe   </w:t>
      </w:r>
      <w:r w:rsidRPr="00C83B66">
        <w:rPr>
          <w:rFonts w:ascii="Times New Roman" w:hAnsi="Times New Roman" w:cs="Times New Roman"/>
          <w:b/>
          <w:sz w:val="24"/>
          <w:szCs w:val="24"/>
        </w:rPr>
        <w:t>78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b/>
          <w:sz w:val="24"/>
          <w:szCs w:val="24"/>
        </w:rPr>
        <w:t>172,43</w:t>
      </w:r>
      <w:r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C63629" w:rsidRPr="00C83B66">
        <w:rPr>
          <w:rFonts w:ascii="Times New Roman" w:hAnsi="Times New Roman" w:cs="Times New Roman"/>
          <w:sz w:val="24"/>
          <w:szCs w:val="24"/>
        </w:rPr>
        <w:t xml:space="preserve"> zł</w:t>
      </w:r>
      <w:r w:rsidR="00EB290D">
        <w:rPr>
          <w:rFonts w:ascii="Times New Roman" w:hAnsi="Times New Roman" w:cs="Times New Roman"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sz w:val="24"/>
          <w:szCs w:val="24"/>
        </w:rPr>
        <w:t xml:space="preserve">co stanowi  </w:t>
      </w:r>
      <w:r w:rsidRPr="00C83B66">
        <w:rPr>
          <w:rFonts w:ascii="Times New Roman" w:hAnsi="Times New Roman" w:cs="Times New Roman"/>
          <w:b/>
          <w:sz w:val="24"/>
          <w:szCs w:val="24"/>
        </w:rPr>
        <w:t>4,23</w:t>
      </w:r>
      <w:r w:rsidR="00E268F0" w:rsidRPr="00C83B66">
        <w:rPr>
          <w:rFonts w:ascii="Times New Roman" w:hAnsi="Times New Roman" w:cs="Times New Roman"/>
          <w:b/>
          <w:sz w:val="24"/>
          <w:szCs w:val="24"/>
        </w:rPr>
        <w:t>.%</w:t>
      </w:r>
    </w:p>
    <w:p w:rsidR="00360450" w:rsidRPr="00EB290D" w:rsidRDefault="00B37AA3" w:rsidP="00EB290D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>-instytucje niekomercyjne dzi</w:t>
      </w:r>
      <w:r w:rsidR="00486A24" w:rsidRPr="00C83B66">
        <w:rPr>
          <w:rFonts w:ascii="Times New Roman" w:hAnsi="Times New Roman" w:cs="Times New Roman"/>
          <w:sz w:val="24"/>
          <w:szCs w:val="24"/>
        </w:rPr>
        <w:t>a</w:t>
      </w:r>
      <w:r w:rsidRPr="00C83B66">
        <w:rPr>
          <w:rFonts w:ascii="Times New Roman" w:hAnsi="Times New Roman" w:cs="Times New Roman"/>
          <w:sz w:val="24"/>
          <w:szCs w:val="24"/>
        </w:rPr>
        <w:t>łające na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 rzecz gosp. </w:t>
      </w:r>
      <w:r w:rsidR="00C653B2">
        <w:rPr>
          <w:rFonts w:ascii="Times New Roman" w:hAnsi="Times New Roman" w:cs="Times New Roman"/>
          <w:sz w:val="24"/>
          <w:szCs w:val="24"/>
        </w:rPr>
        <w:t>d</w:t>
      </w:r>
      <w:r w:rsidR="00486A24" w:rsidRPr="00C83B66">
        <w:rPr>
          <w:rFonts w:ascii="Times New Roman" w:hAnsi="Times New Roman" w:cs="Times New Roman"/>
          <w:sz w:val="24"/>
          <w:szCs w:val="24"/>
        </w:rPr>
        <w:t>omow</w:t>
      </w:r>
      <w:r w:rsidR="00EB290D">
        <w:rPr>
          <w:rFonts w:ascii="Times New Roman" w:hAnsi="Times New Roman" w:cs="Times New Roman"/>
          <w:sz w:val="24"/>
          <w:szCs w:val="24"/>
        </w:rPr>
        <w:t xml:space="preserve">ych 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754,02zł</w:t>
      </w:r>
      <w:r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EB290D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EB290D" w:rsidRPr="00EB290D">
        <w:rPr>
          <w:rFonts w:ascii="Times New Roman" w:hAnsi="Times New Roman" w:cs="Times New Roman"/>
          <w:b/>
          <w:sz w:val="24"/>
          <w:szCs w:val="24"/>
        </w:rPr>
        <w:t>0,04%</w:t>
      </w:r>
    </w:p>
    <w:p w:rsidR="00386F11" w:rsidRPr="00C83B66" w:rsidRDefault="00386F11" w:rsidP="00C83B66">
      <w:pPr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>W okres</w:t>
      </w:r>
      <w:r w:rsidR="00E268F0" w:rsidRPr="00C83B66">
        <w:rPr>
          <w:rFonts w:ascii="Times New Roman" w:hAnsi="Times New Roman" w:cs="Times New Roman"/>
          <w:sz w:val="24"/>
          <w:szCs w:val="24"/>
        </w:rPr>
        <w:t>ie spraw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ozdawczym wystawiono 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1</w:t>
      </w:r>
      <w:r w:rsidR="00EB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038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 szt.  wezwań</w:t>
      </w:r>
      <w:r w:rsidRPr="00C83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450" w:rsidRPr="00C83B66" w:rsidRDefault="00360450" w:rsidP="0083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>- należność z tyt. ro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zrachunków z budżetami  </w:t>
      </w:r>
      <w:r w:rsidR="007C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90D">
        <w:rPr>
          <w:rFonts w:ascii="Times New Roman" w:hAnsi="Times New Roman" w:cs="Times New Roman"/>
          <w:b/>
          <w:sz w:val="24"/>
          <w:szCs w:val="24"/>
        </w:rPr>
        <w:t>5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1</w:t>
      </w:r>
      <w:r w:rsidR="007C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90D">
        <w:rPr>
          <w:rFonts w:ascii="Times New Roman" w:hAnsi="Times New Roman" w:cs="Times New Roman"/>
          <w:b/>
          <w:sz w:val="24"/>
          <w:szCs w:val="24"/>
        </w:rPr>
        <w:t>391,00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83B66" w:rsidRDefault="00360450" w:rsidP="0083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>-zobowiązania</w:t>
      </w:r>
      <w:r w:rsidR="00C63629" w:rsidRPr="00C83B66">
        <w:rPr>
          <w:rFonts w:ascii="Times New Roman" w:hAnsi="Times New Roman" w:cs="Times New Roman"/>
          <w:sz w:val="24"/>
          <w:szCs w:val="24"/>
        </w:rPr>
        <w:t xml:space="preserve"> i inne roz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liczenia niewymagalne  </w:t>
      </w:r>
      <w:r w:rsidR="00C63629" w:rsidRPr="00C83B66">
        <w:rPr>
          <w:rFonts w:ascii="Times New Roman" w:hAnsi="Times New Roman" w:cs="Times New Roman"/>
          <w:sz w:val="24"/>
          <w:szCs w:val="24"/>
        </w:rPr>
        <w:tab/>
      </w:r>
      <w:r w:rsidR="00C83B66" w:rsidRPr="00C83B66">
        <w:rPr>
          <w:rFonts w:ascii="Times New Roman" w:hAnsi="Times New Roman" w:cs="Times New Roman"/>
          <w:b/>
          <w:sz w:val="24"/>
          <w:szCs w:val="24"/>
        </w:rPr>
        <w:t>1</w:t>
      </w:r>
      <w:r w:rsidR="007C0281">
        <w:rPr>
          <w:rFonts w:ascii="Times New Roman" w:hAnsi="Times New Roman" w:cs="Times New Roman"/>
          <w:b/>
          <w:sz w:val="24"/>
          <w:szCs w:val="24"/>
        </w:rPr>
        <w:t>1</w:t>
      </w:r>
      <w:r w:rsidR="00C83B66" w:rsidRPr="00C83B66">
        <w:rPr>
          <w:rFonts w:ascii="Times New Roman" w:hAnsi="Times New Roman" w:cs="Times New Roman"/>
          <w:b/>
          <w:sz w:val="24"/>
          <w:szCs w:val="24"/>
        </w:rPr>
        <w:t>0</w:t>
      </w:r>
      <w:r w:rsidR="007C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66" w:rsidRPr="00C83B66">
        <w:rPr>
          <w:rFonts w:ascii="Times New Roman" w:hAnsi="Times New Roman" w:cs="Times New Roman"/>
          <w:b/>
          <w:sz w:val="24"/>
          <w:szCs w:val="24"/>
        </w:rPr>
        <w:t>931,81  zł:</w:t>
      </w:r>
      <w:r w:rsidR="00C83B66">
        <w:rPr>
          <w:rFonts w:ascii="Times New Roman" w:hAnsi="Times New Roman" w:cs="Times New Roman"/>
          <w:sz w:val="24"/>
          <w:szCs w:val="24"/>
        </w:rPr>
        <w:tab/>
      </w:r>
    </w:p>
    <w:p w:rsidR="00C63629" w:rsidRPr="00C83B66" w:rsidRDefault="00C63629" w:rsidP="0083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>- zobowiązania z tyt</w:t>
      </w:r>
      <w:r w:rsidR="00486A24" w:rsidRPr="00C83B66">
        <w:rPr>
          <w:rFonts w:ascii="Times New Roman" w:hAnsi="Times New Roman" w:cs="Times New Roman"/>
          <w:sz w:val="24"/>
          <w:szCs w:val="24"/>
        </w:rPr>
        <w:t>. zakupu dóbr i usług</w:t>
      </w:r>
      <w:r w:rsidR="00486A24" w:rsidRPr="00C83B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46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043,51</w:t>
      </w:r>
      <w:r w:rsidRPr="00C83B6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63629" w:rsidRPr="00C83B66" w:rsidRDefault="00360450" w:rsidP="0083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ab/>
      </w:r>
      <w:r w:rsidRPr="00C83B66">
        <w:rPr>
          <w:rFonts w:ascii="Times New Roman" w:hAnsi="Times New Roman" w:cs="Times New Roman"/>
          <w:sz w:val="24"/>
          <w:szCs w:val="24"/>
        </w:rPr>
        <w:tab/>
      </w:r>
      <w:r w:rsidR="00C63629" w:rsidRPr="00C83B66">
        <w:rPr>
          <w:rFonts w:ascii="Times New Roman" w:hAnsi="Times New Roman" w:cs="Times New Roman"/>
          <w:sz w:val="24"/>
          <w:szCs w:val="24"/>
        </w:rPr>
        <w:t>-</w:t>
      </w:r>
      <w:r w:rsidRPr="00C83B66">
        <w:rPr>
          <w:rFonts w:ascii="Times New Roman" w:hAnsi="Times New Roman" w:cs="Times New Roman"/>
          <w:sz w:val="24"/>
          <w:szCs w:val="24"/>
        </w:rPr>
        <w:t xml:space="preserve"> zobowiązania z tytułu składek na u</w:t>
      </w:r>
      <w:r w:rsidR="00E268F0" w:rsidRPr="00C83B66">
        <w:rPr>
          <w:rFonts w:ascii="Times New Roman" w:hAnsi="Times New Roman" w:cs="Times New Roman"/>
          <w:sz w:val="24"/>
          <w:szCs w:val="24"/>
        </w:rPr>
        <w:t>bezpie</w:t>
      </w:r>
      <w:r w:rsidR="00486A24" w:rsidRPr="00C83B66">
        <w:rPr>
          <w:rFonts w:ascii="Times New Roman" w:hAnsi="Times New Roman" w:cs="Times New Roman"/>
          <w:sz w:val="24"/>
          <w:szCs w:val="24"/>
        </w:rPr>
        <w:t>czenia społeczne</w:t>
      </w:r>
      <w:r w:rsid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25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872,44 zł</w:t>
      </w:r>
    </w:p>
    <w:p w:rsidR="00360450" w:rsidRPr="00C83B66" w:rsidRDefault="00360450" w:rsidP="0083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ab/>
      </w:r>
      <w:r w:rsidRPr="00C83B66">
        <w:rPr>
          <w:rFonts w:ascii="Times New Roman" w:hAnsi="Times New Roman" w:cs="Times New Roman"/>
          <w:sz w:val="24"/>
          <w:szCs w:val="24"/>
        </w:rPr>
        <w:tab/>
        <w:t>- r</w:t>
      </w:r>
      <w:r w:rsidR="00486A24" w:rsidRPr="00C83B66">
        <w:rPr>
          <w:rFonts w:ascii="Times New Roman" w:hAnsi="Times New Roman" w:cs="Times New Roman"/>
          <w:sz w:val="24"/>
          <w:szCs w:val="24"/>
        </w:rPr>
        <w:t>ozrachunki z budżetami</w:t>
      </w:r>
      <w:r w:rsid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3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>394,</w:t>
      </w:r>
      <w:r w:rsidR="00392DF5">
        <w:rPr>
          <w:rFonts w:ascii="Times New Roman" w:hAnsi="Times New Roman" w:cs="Times New Roman"/>
          <w:b/>
          <w:sz w:val="24"/>
          <w:szCs w:val="24"/>
        </w:rPr>
        <w:t>00</w:t>
      </w:r>
      <w:r w:rsidR="00486A24" w:rsidRPr="00C8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60450" w:rsidRPr="00C83B66" w:rsidRDefault="00E268F0" w:rsidP="0083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ab/>
      </w:r>
      <w:r w:rsidRPr="00C83B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86A24" w:rsidRPr="00C83B66">
        <w:rPr>
          <w:rFonts w:ascii="Times New Roman" w:hAnsi="Times New Roman" w:cs="Times New Roman"/>
          <w:sz w:val="24"/>
          <w:szCs w:val="24"/>
        </w:rPr>
        <w:t>rozrachunki z tyt</w:t>
      </w:r>
      <w:r w:rsidR="00C87ADC" w:rsidRPr="00C83B66">
        <w:rPr>
          <w:rFonts w:ascii="Times New Roman" w:hAnsi="Times New Roman" w:cs="Times New Roman"/>
          <w:sz w:val="24"/>
          <w:szCs w:val="24"/>
        </w:rPr>
        <w:t xml:space="preserve">. wynagrodzeń      </w:t>
      </w:r>
      <w:r w:rsidR="00C87ADC" w:rsidRPr="00C83B66">
        <w:rPr>
          <w:rFonts w:ascii="Times New Roman" w:hAnsi="Times New Roman" w:cs="Times New Roman"/>
          <w:b/>
          <w:sz w:val="24"/>
          <w:szCs w:val="24"/>
        </w:rPr>
        <w:t>35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ADC" w:rsidRPr="00C83B66">
        <w:rPr>
          <w:rFonts w:ascii="Times New Roman" w:hAnsi="Times New Roman" w:cs="Times New Roman"/>
          <w:b/>
          <w:sz w:val="24"/>
          <w:szCs w:val="24"/>
        </w:rPr>
        <w:t>621,86</w:t>
      </w:r>
      <w:r w:rsidR="00360450" w:rsidRPr="00C83B66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92DF5" w:rsidRDefault="00C87ADC" w:rsidP="00831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B66">
        <w:rPr>
          <w:rFonts w:ascii="Times New Roman" w:hAnsi="Times New Roman" w:cs="Times New Roman"/>
          <w:sz w:val="24"/>
          <w:szCs w:val="24"/>
        </w:rPr>
        <w:t xml:space="preserve">- środki pieniężne </w:t>
      </w:r>
      <w:r w:rsidR="00392DF5">
        <w:rPr>
          <w:rFonts w:ascii="Times New Roman" w:hAnsi="Times New Roman" w:cs="Times New Roman"/>
          <w:sz w:val="24"/>
          <w:szCs w:val="24"/>
        </w:rPr>
        <w:t>na rachunku bankowym</w:t>
      </w:r>
      <w:r w:rsidRPr="00C83B66">
        <w:rPr>
          <w:rFonts w:ascii="Times New Roman" w:hAnsi="Times New Roman" w:cs="Times New Roman"/>
          <w:sz w:val="24"/>
          <w:szCs w:val="24"/>
        </w:rPr>
        <w:t xml:space="preserve"> </w:t>
      </w:r>
      <w:r w:rsidRPr="00C83B66">
        <w:rPr>
          <w:rFonts w:ascii="Times New Roman" w:hAnsi="Times New Roman" w:cs="Times New Roman"/>
          <w:b/>
          <w:sz w:val="24"/>
          <w:szCs w:val="24"/>
        </w:rPr>
        <w:t>36</w:t>
      </w:r>
      <w:r w:rsidR="009B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1D">
        <w:rPr>
          <w:rFonts w:ascii="Times New Roman" w:hAnsi="Times New Roman" w:cs="Times New Roman"/>
          <w:b/>
          <w:sz w:val="24"/>
          <w:szCs w:val="24"/>
        </w:rPr>
        <w:t>335,60</w:t>
      </w:r>
      <w:r w:rsidRPr="00C83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948" w:rsidRPr="00C83B6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D5948" w:rsidRPr="00C83B66">
        <w:rPr>
          <w:rFonts w:ascii="Times New Roman" w:hAnsi="Times New Roman" w:cs="Times New Roman"/>
          <w:sz w:val="24"/>
          <w:szCs w:val="24"/>
        </w:rPr>
        <w:t>.</w:t>
      </w:r>
    </w:p>
    <w:p w:rsidR="009203E7" w:rsidRDefault="00701B17" w:rsidP="00007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2012 działania Zakładu były skierowane na wykonywaniu bieżących zadań statutowych z szczególnym uwzględnieniem aktualizacji odbiorców wody i zakupu ścieków. Realizowane przez Gminę Zławieś Wielka zadania inwestycyjne z zakresu gospodarki wodno-ściekowej były przejmowane od Gminy w zar</w:t>
      </w:r>
      <w:r w:rsidR="009203E7">
        <w:rPr>
          <w:rFonts w:ascii="Times New Roman" w:hAnsi="Times New Roman" w:cs="Times New Roman"/>
          <w:sz w:val="24"/>
          <w:szCs w:val="24"/>
        </w:rPr>
        <w:t>ząd Gminnego Zakładu Komunalnego.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E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tym miejscu chciałbym serdecznie podziękować</w:t>
      </w:r>
      <w:r w:rsidR="00920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E7">
        <w:rPr>
          <w:rFonts w:ascii="Times New Roman" w:hAnsi="Times New Roman" w:cs="Times New Roman"/>
          <w:sz w:val="24"/>
          <w:szCs w:val="24"/>
        </w:rPr>
        <w:t xml:space="preserve">tym wszystkim którzy swoją pracą angażowali się w tworzeniu dobrego wizerunku Zakładu tym samym tworząc prawidłowy obraz nowo powstałej jednostki organizacyjnej samorządu terytorialnego.   </w:t>
      </w:r>
    </w:p>
    <w:p w:rsidR="009203E7" w:rsidRDefault="009203E7" w:rsidP="00481962">
      <w:pPr>
        <w:rPr>
          <w:rFonts w:ascii="Times New Roman" w:hAnsi="Times New Roman" w:cs="Times New Roman"/>
          <w:sz w:val="24"/>
          <w:szCs w:val="24"/>
        </w:rPr>
      </w:pPr>
    </w:p>
    <w:p w:rsidR="009203E7" w:rsidRDefault="009203E7" w:rsidP="003943F9">
      <w:pPr>
        <w:pStyle w:val="Bezodstpw"/>
      </w:pPr>
      <w:r>
        <w:t xml:space="preserve">                                                                                                          </w:t>
      </w:r>
      <w:r w:rsidR="003943F9">
        <w:tab/>
      </w:r>
      <w:r w:rsidR="00B0779B">
        <w:t xml:space="preserve">        </w:t>
      </w:r>
      <w:r>
        <w:t>Kierownik</w:t>
      </w:r>
    </w:p>
    <w:p w:rsidR="008F5786" w:rsidRDefault="009203E7" w:rsidP="003943F9">
      <w:pPr>
        <w:pStyle w:val="Bezodstpw"/>
      </w:pPr>
      <w:r>
        <w:t xml:space="preserve">                                                                                    </w:t>
      </w:r>
      <w:r w:rsidR="003943F9">
        <w:tab/>
      </w:r>
      <w:r w:rsidR="003943F9">
        <w:tab/>
      </w:r>
      <w:r>
        <w:t xml:space="preserve">Gminnego Zakładu Komunalnego </w:t>
      </w:r>
    </w:p>
    <w:p w:rsidR="000072C9" w:rsidRDefault="009203E7" w:rsidP="00392DF5">
      <w:pPr>
        <w:pStyle w:val="Bezodstpw"/>
      </w:pPr>
      <w:r>
        <w:t xml:space="preserve">                                                                          </w:t>
      </w:r>
      <w:r w:rsidR="00FB166B">
        <w:t xml:space="preserve">                </w:t>
      </w:r>
      <w:r w:rsidR="003943F9">
        <w:tab/>
      </w:r>
      <w:r w:rsidR="003943F9">
        <w:tab/>
      </w:r>
    </w:p>
    <w:p w:rsidR="000072C9" w:rsidRDefault="000072C9" w:rsidP="00392DF5">
      <w:pPr>
        <w:pStyle w:val="Bezodstpw"/>
      </w:pPr>
    </w:p>
    <w:p w:rsidR="009203E7" w:rsidRPr="00392DF5" w:rsidRDefault="000072C9" w:rsidP="000072C9">
      <w:pPr>
        <w:pStyle w:val="Bezodstpw"/>
        <w:ind w:firstLine="708"/>
      </w:pPr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66B">
        <w:t xml:space="preserve"> Wiesław </w:t>
      </w:r>
      <w:proofErr w:type="spellStart"/>
      <w:r w:rsidR="00FB166B">
        <w:t>Kazaniecki</w:t>
      </w:r>
      <w:proofErr w:type="spellEnd"/>
    </w:p>
    <w:sectPr w:rsidR="009203E7" w:rsidRPr="00392DF5" w:rsidSect="00C157A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11" w:rsidRDefault="00C73E11" w:rsidP="007448D3">
      <w:pPr>
        <w:spacing w:after="0" w:line="240" w:lineRule="auto"/>
      </w:pPr>
      <w:r>
        <w:separator/>
      </w:r>
    </w:p>
  </w:endnote>
  <w:endnote w:type="continuationSeparator" w:id="0">
    <w:p w:rsidR="00C73E11" w:rsidRDefault="00C73E11" w:rsidP="007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51"/>
      <w:docPartObj>
        <w:docPartGallery w:val="Page Numbers (Bottom of Page)"/>
        <w:docPartUnique/>
      </w:docPartObj>
    </w:sdtPr>
    <w:sdtEndPr/>
    <w:sdtContent>
      <w:p w:rsidR="00F309EB" w:rsidRDefault="00F309E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2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9EB" w:rsidRDefault="00F30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11" w:rsidRDefault="00C73E11" w:rsidP="007448D3">
      <w:pPr>
        <w:spacing w:after="0" w:line="240" w:lineRule="auto"/>
      </w:pPr>
      <w:r>
        <w:separator/>
      </w:r>
    </w:p>
  </w:footnote>
  <w:footnote w:type="continuationSeparator" w:id="0">
    <w:p w:rsidR="00C73E11" w:rsidRDefault="00C73E11" w:rsidP="0074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77"/>
    <w:multiLevelType w:val="hybridMultilevel"/>
    <w:tmpl w:val="5CCEE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1CF"/>
    <w:multiLevelType w:val="hybridMultilevel"/>
    <w:tmpl w:val="DDAA6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FF6D91"/>
    <w:multiLevelType w:val="hybridMultilevel"/>
    <w:tmpl w:val="F99C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83"/>
    <w:rsid w:val="000072C9"/>
    <w:rsid w:val="00016E16"/>
    <w:rsid w:val="0002091F"/>
    <w:rsid w:val="00024202"/>
    <w:rsid w:val="00036218"/>
    <w:rsid w:val="0006551C"/>
    <w:rsid w:val="00065AA4"/>
    <w:rsid w:val="0007321B"/>
    <w:rsid w:val="000737AD"/>
    <w:rsid w:val="00074CAC"/>
    <w:rsid w:val="00076445"/>
    <w:rsid w:val="00085494"/>
    <w:rsid w:val="000B4DFC"/>
    <w:rsid w:val="000D08B2"/>
    <w:rsid w:val="000D5439"/>
    <w:rsid w:val="000D6C9B"/>
    <w:rsid w:val="000E5334"/>
    <w:rsid w:val="000E5615"/>
    <w:rsid w:val="000E7EC5"/>
    <w:rsid w:val="000F462A"/>
    <w:rsid w:val="00112F6A"/>
    <w:rsid w:val="00115581"/>
    <w:rsid w:val="00133010"/>
    <w:rsid w:val="001340D8"/>
    <w:rsid w:val="0014761D"/>
    <w:rsid w:val="0015317E"/>
    <w:rsid w:val="00161C81"/>
    <w:rsid w:val="001630B5"/>
    <w:rsid w:val="001661F4"/>
    <w:rsid w:val="0017416F"/>
    <w:rsid w:val="001916A3"/>
    <w:rsid w:val="001A24F5"/>
    <w:rsid w:val="001B6E4F"/>
    <w:rsid w:val="001C33AC"/>
    <w:rsid w:val="001C39B0"/>
    <w:rsid w:val="001C4981"/>
    <w:rsid w:val="001F0EC4"/>
    <w:rsid w:val="001F5F19"/>
    <w:rsid w:val="0020120F"/>
    <w:rsid w:val="00205900"/>
    <w:rsid w:val="00217E4E"/>
    <w:rsid w:val="00226DA3"/>
    <w:rsid w:val="00233AA3"/>
    <w:rsid w:val="00234118"/>
    <w:rsid w:val="00237AD9"/>
    <w:rsid w:val="00242767"/>
    <w:rsid w:val="00255B80"/>
    <w:rsid w:val="002566C9"/>
    <w:rsid w:val="002A294D"/>
    <w:rsid w:val="002B4022"/>
    <w:rsid w:val="002C0749"/>
    <w:rsid w:val="002C0B91"/>
    <w:rsid w:val="002C41FB"/>
    <w:rsid w:val="002D547F"/>
    <w:rsid w:val="002E7C4F"/>
    <w:rsid w:val="002F2BE7"/>
    <w:rsid w:val="003113CF"/>
    <w:rsid w:val="00325538"/>
    <w:rsid w:val="00355622"/>
    <w:rsid w:val="00360450"/>
    <w:rsid w:val="00386F11"/>
    <w:rsid w:val="00392DF5"/>
    <w:rsid w:val="003943F9"/>
    <w:rsid w:val="003A2B41"/>
    <w:rsid w:val="003A3F97"/>
    <w:rsid w:val="003B097E"/>
    <w:rsid w:val="003B4D6F"/>
    <w:rsid w:val="003B7D88"/>
    <w:rsid w:val="003E50C8"/>
    <w:rsid w:val="003F4D09"/>
    <w:rsid w:val="004013E7"/>
    <w:rsid w:val="00401CD3"/>
    <w:rsid w:val="004022A8"/>
    <w:rsid w:val="00412D91"/>
    <w:rsid w:val="004202C4"/>
    <w:rsid w:val="00423563"/>
    <w:rsid w:val="00435478"/>
    <w:rsid w:val="00450F07"/>
    <w:rsid w:val="00454C6C"/>
    <w:rsid w:val="00471D42"/>
    <w:rsid w:val="00481962"/>
    <w:rsid w:val="00486A24"/>
    <w:rsid w:val="004B67D4"/>
    <w:rsid w:val="004C76D7"/>
    <w:rsid w:val="004D394E"/>
    <w:rsid w:val="00515CE3"/>
    <w:rsid w:val="005300AA"/>
    <w:rsid w:val="005339EF"/>
    <w:rsid w:val="00541979"/>
    <w:rsid w:val="00546DB7"/>
    <w:rsid w:val="0055552E"/>
    <w:rsid w:val="00563C14"/>
    <w:rsid w:val="0056685A"/>
    <w:rsid w:val="005B0242"/>
    <w:rsid w:val="005E5A03"/>
    <w:rsid w:val="006006BC"/>
    <w:rsid w:val="00613BA0"/>
    <w:rsid w:val="00613C99"/>
    <w:rsid w:val="00624F47"/>
    <w:rsid w:val="006535C1"/>
    <w:rsid w:val="00656AD3"/>
    <w:rsid w:val="00673F10"/>
    <w:rsid w:val="006905ED"/>
    <w:rsid w:val="006A4451"/>
    <w:rsid w:val="006A5E8D"/>
    <w:rsid w:val="006B114B"/>
    <w:rsid w:val="006B63B2"/>
    <w:rsid w:val="006C5CB9"/>
    <w:rsid w:val="006D49A1"/>
    <w:rsid w:val="006D5A28"/>
    <w:rsid w:val="006E2F8E"/>
    <w:rsid w:val="006E55A4"/>
    <w:rsid w:val="00701B17"/>
    <w:rsid w:val="00704B8D"/>
    <w:rsid w:val="007117C9"/>
    <w:rsid w:val="00714FA9"/>
    <w:rsid w:val="0072492E"/>
    <w:rsid w:val="007448D3"/>
    <w:rsid w:val="007607E3"/>
    <w:rsid w:val="007655DA"/>
    <w:rsid w:val="007711EE"/>
    <w:rsid w:val="00795C77"/>
    <w:rsid w:val="007A5E2D"/>
    <w:rsid w:val="007B4E0D"/>
    <w:rsid w:val="007B7E5C"/>
    <w:rsid w:val="007C0281"/>
    <w:rsid w:val="007F141D"/>
    <w:rsid w:val="0081408B"/>
    <w:rsid w:val="008219EE"/>
    <w:rsid w:val="0082256E"/>
    <w:rsid w:val="0083130B"/>
    <w:rsid w:val="00833877"/>
    <w:rsid w:val="008347D5"/>
    <w:rsid w:val="0084346B"/>
    <w:rsid w:val="00843489"/>
    <w:rsid w:val="008666DA"/>
    <w:rsid w:val="00871459"/>
    <w:rsid w:val="00893907"/>
    <w:rsid w:val="008A4BED"/>
    <w:rsid w:val="008A6512"/>
    <w:rsid w:val="008C0B6D"/>
    <w:rsid w:val="008C60CC"/>
    <w:rsid w:val="008D5948"/>
    <w:rsid w:val="008E46A7"/>
    <w:rsid w:val="008F078D"/>
    <w:rsid w:val="008F25E0"/>
    <w:rsid w:val="008F5786"/>
    <w:rsid w:val="008F6A4D"/>
    <w:rsid w:val="0091737D"/>
    <w:rsid w:val="009203E7"/>
    <w:rsid w:val="009354F6"/>
    <w:rsid w:val="0093781C"/>
    <w:rsid w:val="009418AB"/>
    <w:rsid w:val="0094218D"/>
    <w:rsid w:val="009460DC"/>
    <w:rsid w:val="00952158"/>
    <w:rsid w:val="00954C0D"/>
    <w:rsid w:val="00957236"/>
    <w:rsid w:val="00965746"/>
    <w:rsid w:val="00984361"/>
    <w:rsid w:val="00990925"/>
    <w:rsid w:val="009B5D52"/>
    <w:rsid w:val="009D1B8C"/>
    <w:rsid w:val="009D3383"/>
    <w:rsid w:val="009E74D3"/>
    <w:rsid w:val="00A0116E"/>
    <w:rsid w:val="00A02C71"/>
    <w:rsid w:val="00A11C7F"/>
    <w:rsid w:val="00A45FBD"/>
    <w:rsid w:val="00A63301"/>
    <w:rsid w:val="00A6603B"/>
    <w:rsid w:val="00A71128"/>
    <w:rsid w:val="00AD6D76"/>
    <w:rsid w:val="00AF70F1"/>
    <w:rsid w:val="00AF76BF"/>
    <w:rsid w:val="00AF7E8A"/>
    <w:rsid w:val="00B00F74"/>
    <w:rsid w:val="00B0779B"/>
    <w:rsid w:val="00B21775"/>
    <w:rsid w:val="00B265F8"/>
    <w:rsid w:val="00B35FC4"/>
    <w:rsid w:val="00B37AA3"/>
    <w:rsid w:val="00B80131"/>
    <w:rsid w:val="00BA20C7"/>
    <w:rsid w:val="00BC08BE"/>
    <w:rsid w:val="00BC5D0B"/>
    <w:rsid w:val="00BD3D2C"/>
    <w:rsid w:val="00BD7726"/>
    <w:rsid w:val="00C02F60"/>
    <w:rsid w:val="00C06947"/>
    <w:rsid w:val="00C1345C"/>
    <w:rsid w:val="00C157AC"/>
    <w:rsid w:val="00C31CF0"/>
    <w:rsid w:val="00C50D9F"/>
    <w:rsid w:val="00C63629"/>
    <w:rsid w:val="00C653B2"/>
    <w:rsid w:val="00C734FA"/>
    <w:rsid w:val="00C73E11"/>
    <w:rsid w:val="00C81F93"/>
    <w:rsid w:val="00C83B66"/>
    <w:rsid w:val="00C8534C"/>
    <w:rsid w:val="00C86DE3"/>
    <w:rsid w:val="00C87ADC"/>
    <w:rsid w:val="00C93C90"/>
    <w:rsid w:val="00C93E34"/>
    <w:rsid w:val="00C97CAF"/>
    <w:rsid w:val="00CA4DC3"/>
    <w:rsid w:val="00CE5521"/>
    <w:rsid w:val="00D01983"/>
    <w:rsid w:val="00D042BB"/>
    <w:rsid w:val="00D04CBF"/>
    <w:rsid w:val="00D05DB9"/>
    <w:rsid w:val="00D263EA"/>
    <w:rsid w:val="00D33AAF"/>
    <w:rsid w:val="00D52D73"/>
    <w:rsid w:val="00D73B3B"/>
    <w:rsid w:val="00DB08B6"/>
    <w:rsid w:val="00DB6054"/>
    <w:rsid w:val="00DB6CA0"/>
    <w:rsid w:val="00DC2C6C"/>
    <w:rsid w:val="00DC4342"/>
    <w:rsid w:val="00DD1D65"/>
    <w:rsid w:val="00DD24DE"/>
    <w:rsid w:val="00DD3414"/>
    <w:rsid w:val="00DD71E1"/>
    <w:rsid w:val="00DE15B9"/>
    <w:rsid w:val="00DF0FED"/>
    <w:rsid w:val="00E0197E"/>
    <w:rsid w:val="00E04C7C"/>
    <w:rsid w:val="00E10C41"/>
    <w:rsid w:val="00E15CE3"/>
    <w:rsid w:val="00E268F0"/>
    <w:rsid w:val="00E2720A"/>
    <w:rsid w:val="00E32509"/>
    <w:rsid w:val="00E355A3"/>
    <w:rsid w:val="00E55E49"/>
    <w:rsid w:val="00E62500"/>
    <w:rsid w:val="00E74E79"/>
    <w:rsid w:val="00E95DFE"/>
    <w:rsid w:val="00EA3DDE"/>
    <w:rsid w:val="00EB290D"/>
    <w:rsid w:val="00EC1278"/>
    <w:rsid w:val="00EC74C3"/>
    <w:rsid w:val="00ED7530"/>
    <w:rsid w:val="00ED7ECE"/>
    <w:rsid w:val="00EE2DE3"/>
    <w:rsid w:val="00F047A5"/>
    <w:rsid w:val="00F073FA"/>
    <w:rsid w:val="00F2173A"/>
    <w:rsid w:val="00F309EB"/>
    <w:rsid w:val="00F42194"/>
    <w:rsid w:val="00F72939"/>
    <w:rsid w:val="00F85F53"/>
    <w:rsid w:val="00F91FB3"/>
    <w:rsid w:val="00F91FDF"/>
    <w:rsid w:val="00FA0266"/>
    <w:rsid w:val="00FA4E54"/>
    <w:rsid w:val="00FA79BD"/>
    <w:rsid w:val="00FB166B"/>
    <w:rsid w:val="00FB5CA1"/>
    <w:rsid w:val="00FB6DFF"/>
    <w:rsid w:val="00FC6FB2"/>
    <w:rsid w:val="00FD5EFE"/>
    <w:rsid w:val="00FF1B68"/>
    <w:rsid w:val="00FF2B7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1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4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8D3"/>
  </w:style>
  <w:style w:type="paragraph" w:styleId="Stopka">
    <w:name w:val="footer"/>
    <w:basedOn w:val="Normalny"/>
    <w:link w:val="StopkaZnak"/>
    <w:uiPriority w:val="99"/>
    <w:unhideWhenUsed/>
    <w:rsid w:val="0074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D3"/>
  </w:style>
  <w:style w:type="paragraph" w:styleId="Bezodstpw">
    <w:name w:val="No Spacing"/>
    <w:uiPriority w:val="1"/>
    <w:qFormat/>
    <w:rsid w:val="00394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1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4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8D3"/>
  </w:style>
  <w:style w:type="paragraph" w:styleId="Stopka">
    <w:name w:val="footer"/>
    <w:basedOn w:val="Normalny"/>
    <w:link w:val="StopkaZnak"/>
    <w:uiPriority w:val="99"/>
    <w:unhideWhenUsed/>
    <w:rsid w:val="0074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8D3"/>
  </w:style>
  <w:style w:type="paragraph" w:styleId="Bezodstpw">
    <w:name w:val="No Spacing"/>
    <w:uiPriority w:val="1"/>
    <w:qFormat/>
    <w:rsid w:val="0039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Zeszyt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Zeszy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Zeszy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Zeszy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Produkcja wody</a:t>
            </a:r>
            <a:endParaRPr lang="en-US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Arkusz1!$A$2:$A$8</c:f>
              <c:strCache>
                <c:ptCount val="1"/>
                <c:pt idx="0">
                  <c:v>115600 120700 13500 17900 42200 188400 9300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92D05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Arkusz1!$B$2:$B$8</c:f>
              <c:strCache>
                <c:ptCount val="7"/>
                <c:pt idx="0">
                  <c:v>Przysiek</c:v>
                </c:pt>
                <c:pt idx="1">
                  <c:v>Siemoń</c:v>
                </c:pt>
                <c:pt idx="2">
                  <c:v>Łążyn</c:v>
                </c:pt>
                <c:pt idx="3">
                  <c:v>Górsk</c:v>
                </c:pt>
                <c:pt idx="4">
                  <c:v>Górsk – Smolno</c:v>
                </c:pt>
                <c:pt idx="5">
                  <c:v>Zławieś Mała</c:v>
                </c:pt>
                <c:pt idx="6">
                  <c:v>Czarnowo</c:v>
                </c:pt>
              </c:strCache>
            </c:strRef>
          </c:cat>
          <c:val>
            <c:numRef>
              <c:f>Arkusz1!$A$2:$A$8</c:f>
              <c:numCache>
                <c:formatCode>General</c:formatCode>
                <c:ptCount val="7"/>
                <c:pt idx="0">
                  <c:v>115600</c:v>
                </c:pt>
                <c:pt idx="1">
                  <c:v>120700</c:v>
                </c:pt>
                <c:pt idx="2">
                  <c:v>13500</c:v>
                </c:pt>
                <c:pt idx="3">
                  <c:v>17900</c:v>
                </c:pt>
                <c:pt idx="4">
                  <c:v>42200</c:v>
                </c:pt>
                <c:pt idx="5">
                  <c:v>188400</c:v>
                </c:pt>
                <c:pt idx="6">
                  <c:v>9300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4340450688472948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4166068266177"/>
          <c:y val="5.3362470224115173E-2"/>
          <c:w val="0.41318897637795277"/>
          <c:h val="0.94543405488603005"/>
        </c:manualLayout>
      </c:layout>
      <c:pieChart>
        <c:varyColors val="1"/>
        <c:ser>
          <c:idx val="0"/>
          <c:order val="0"/>
          <c:tx>
            <c:v>Przychody</c:v>
          </c:tx>
          <c:dPt>
            <c:idx val="3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Arkusz1!$A$40:$A$43</c:f>
              <c:strCache>
                <c:ptCount val="4"/>
                <c:pt idx="0">
                  <c:v>przychody na wodę i ścieki</c:v>
                </c:pt>
                <c:pt idx="1">
                  <c:v>dotacja z budżetu jednosti samorządu terytorialnego dla samorządowego zakładu budżetowego na pierwsze wyposażenie w środki obrotowe</c:v>
                </c:pt>
                <c:pt idx="2">
                  <c:v>dotacja przedmiotowa z budżetu (dopłata do ścieku)</c:v>
                </c:pt>
                <c:pt idx="3">
                  <c:v>pozostałe przychody</c:v>
                </c:pt>
              </c:strCache>
            </c:strRef>
          </c:cat>
          <c:val>
            <c:numRef>
              <c:f>Arkusz1!$B$40:$B$43</c:f>
              <c:numCache>
                <c:formatCode>General</c:formatCode>
                <c:ptCount val="4"/>
                <c:pt idx="0">
                  <c:v>1849733</c:v>
                </c:pt>
                <c:pt idx="1">
                  <c:v>40000</c:v>
                </c:pt>
                <c:pt idx="2">
                  <c:v>252695</c:v>
                </c:pt>
                <c:pt idx="3">
                  <c:v>48450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392772555398083"/>
          <c:y val="4.2723915582233429E-2"/>
          <c:w val="0.46400939525281387"/>
          <c:h val="0.91925924273630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Produkcja - sprzedaż wody</a:t>
            </a:r>
            <a:endParaRPr lang="en-US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493882192324616"/>
          <c:y val="2.91545189504373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284389211659384"/>
          <c:y val="0.20361141081854564"/>
          <c:w val="0.51879664417244375"/>
          <c:h val="0.79638858918145439"/>
        </c:manualLayout>
      </c:layout>
      <c:pieChart>
        <c:varyColors val="1"/>
        <c:ser>
          <c:idx val="0"/>
          <c:order val="0"/>
          <c:tx>
            <c:strRef>
              <c:f>Arkusz1!$B$11:$B$17</c:f>
              <c:strCache>
                <c:ptCount val="1"/>
                <c:pt idx="0">
                  <c:v>120700 13500 188400 9300 115600 17900 42200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Arkusz1!$A$11:$A$17</c:f>
              <c:strCache>
                <c:ptCount val="7"/>
                <c:pt idx="0">
                  <c:v>Siemoń</c:v>
                </c:pt>
                <c:pt idx="1">
                  <c:v>Łążyn</c:v>
                </c:pt>
                <c:pt idx="2">
                  <c:v>Zławieś Wielka</c:v>
                </c:pt>
                <c:pt idx="3">
                  <c:v>Czarnowo</c:v>
                </c:pt>
                <c:pt idx="4">
                  <c:v>Przysiek</c:v>
                </c:pt>
                <c:pt idx="5">
                  <c:v>Górsk</c:v>
                </c:pt>
                <c:pt idx="6">
                  <c:v>Górsk-Smolno</c:v>
                </c:pt>
              </c:strCache>
            </c:strRef>
          </c:cat>
          <c:val>
            <c:numRef>
              <c:f>Arkusz1!$B$11:$B$17</c:f>
              <c:numCache>
                <c:formatCode>General</c:formatCode>
                <c:ptCount val="7"/>
                <c:pt idx="0">
                  <c:v>120700</c:v>
                </c:pt>
                <c:pt idx="1">
                  <c:v>13500</c:v>
                </c:pt>
                <c:pt idx="2">
                  <c:v>188400</c:v>
                </c:pt>
                <c:pt idx="3">
                  <c:v>9300</c:v>
                </c:pt>
                <c:pt idx="4">
                  <c:v>115600</c:v>
                </c:pt>
                <c:pt idx="5">
                  <c:v>17900</c:v>
                </c:pt>
                <c:pt idx="6">
                  <c:v>42200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Wod</a:t>
            </a:r>
            <a:r>
              <a:rPr lang="pl-PL" sz="1600" baseline="0">
                <a:latin typeface="Times New Roman" pitchFamily="18" charset="0"/>
                <a:cs typeface="Times New Roman" pitchFamily="18" charset="0"/>
              </a:rPr>
              <a:t>a uzdotniona na sprzedaż</a:t>
            </a:r>
            <a:endParaRPr lang="pl-PL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900030035731821"/>
          <c:y val="3.879400699049869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147471036068431"/>
          <c:y val="0.29383385842299192"/>
          <c:w val="0.51440513854367342"/>
          <c:h val="0.643031783322489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6"/>
            <c:bubble3D val="0"/>
            <c:spPr>
              <a:solidFill>
                <a:srgbClr val="FFFF00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</c:spPr>
          </c:dPt>
          <c:dLbls>
            <c:dLbl>
              <c:idx val="6"/>
              <c:layout>
                <c:manualLayout>
                  <c:x val="-2.1571426867937879E-2"/>
                  <c:y val="-6.208656519716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2257350171960288"/>
                  <c:y val="3.80464046892845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Arkusz1!$A$1:$A$9</c:f>
              <c:strCache>
                <c:ptCount val="9"/>
                <c:pt idx="0">
                  <c:v>Siemoń</c:v>
                </c:pt>
                <c:pt idx="1">
                  <c:v>Łążyn</c:v>
                </c:pt>
                <c:pt idx="2">
                  <c:v>Zławieś Wielka</c:v>
                </c:pt>
                <c:pt idx="3">
                  <c:v>Czarnowo</c:v>
                </c:pt>
                <c:pt idx="4">
                  <c:v>Przysiek</c:v>
                </c:pt>
                <c:pt idx="5">
                  <c:v>Górsk</c:v>
                </c:pt>
                <c:pt idx="6">
                  <c:v>Górsk-Smolno</c:v>
                </c:pt>
                <c:pt idx="7">
                  <c:v>Toruńskie wodociągi</c:v>
                </c:pt>
                <c:pt idx="8">
                  <c:v>Gmina Dabrowa Chełmińska</c:v>
                </c:pt>
              </c:strCache>
            </c:strRef>
          </c:cat>
          <c:val>
            <c:numRef>
              <c:f>Arkusz1!$B$1:$B$9</c:f>
              <c:numCache>
                <c:formatCode>General</c:formatCode>
                <c:ptCount val="9"/>
                <c:pt idx="0">
                  <c:v>109000</c:v>
                </c:pt>
                <c:pt idx="1">
                  <c:v>11200</c:v>
                </c:pt>
                <c:pt idx="2">
                  <c:v>177900</c:v>
                </c:pt>
                <c:pt idx="3">
                  <c:v>9000</c:v>
                </c:pt>
                <c:pt idx="4">
                  <c:v>109100</c:v>
                </c:pt>
                <c:pt idx="5">
                  <c:v>15100</c:v>
                </c:pt>
                <c:pt idx="6">
                  <c:v>34400</c:v>
                </c:pt>
                <c:pt idx="7">
                  <c:v>54190</c:v>
                </c:pt>
                <c:pt idx="8">
                  <c:v>15161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Całkowita</a:t>
            </a:r>
            <a:r>
              <a:rPr lang="pl-PL" sz="1600" baseline="0">
                <a:latin typeface="Times New Roman" pitchFamily="18" charset="0"/>
                <a:cs typeface="Times New Roman" pitchFamily="18" charset="0"/>
              </a:rPr>
              <a:t> sprzedaż wody</a:t>
            </a:r>
            <a:endParaRPr lang="en-US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Arkusz1!$A$25</c:f>
              <c:strCache>
                <c:ptCount val="1"/>
                <c:pt idx="0">
                  <c:v>całkowita ilość produkcji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Arkusz1!$A$26:$A$27</c:f>
              <c:strCache>
                <c:ptCount val="2"/>
                <c:pt idx="0">
                  <c:v>sprzedaż wody</c:v>
                </c:pt>
                <c:pt idx="1">
                  <c:v>ubytek</c:v>
                </c:pt>
              </c:strCache>
            </c:strRef>
          </c:cat>
          <c:val>
            <c:numRef>
              <c:f>Arkusz1!$B$26:$B$27</c:f>
              <c:numCache>
                <c:formatCode>General</c:formatCode>
                <c:ptCount val="2"/>
                <c:pt idx="0">
                  <c:v>415810</c:v>
                </c:pt>
                <c:pt idx="1">
                  <c:v>119241</c:v>
                </c:pt>
              </c:numCache>
            </c:numRef>
          </c:val>
        </c:ser>
        <c:ser>
          <c:idx val="1"/>
          <c:order val="1"/>
          <c:tx>
            <c:strRef>
              <c:f>Arkusz1!$A$21</c:f>
              <c:strCache>
                <c:ptCount val="1"/>
                <c:pt idx="0">
                  <c:v>Toporzysko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Arkusz1!$A$26:$A$27</c:f>
              <c:strCache>
                <c:ptCount val="2"/>
                <c:pt idx="0">
                  <c:v>sprzedaż wody</c:v>
                </c:pt>
                <c:pt idx="1">
                  <c:v>ubytek</c:v>
                </c:pt>
              </c:strCache>
            </c:strRef>
          </c:cat>
          <c:val>
            <c:numRef>
              <c:f>Arkusz1!$B$21</c:f>
              <c:numCache>
                <c:formatCode>General</c:formatCode>
                <c:ptCount val="1"/>
                <c:pt idx="0">
                  <c:v>151000</c:v>
                </c:pt>
              </c:numCache>
            </c:numRef>
          </c:val>
        </c:ser>
        <c:ser>
          <c:idx val="2"/>
          <c:order val="2"/>
          <c:tx>
            <c:strRef>
              <c:f>Arkusz1!$A$22</c:f>
              <c:strCache>
                <c:ptCount val="1"/>
                <c:pt idx="0">
                  <c:v>Toruńskie Wodociągi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Arkusz1!$A$26:$A$27</c:f>
              <c:strCache>
                <c:ptCount val="2"/>
                <c:pt idx="0">
                  <c:v>sprzedaż wody</c:v>
                </c:pt>
                <c:pt idx="1">
                  <c:v>ubytek</c:v>
                </c:pt>
              </c:strCache>
            </c:strRef>
          </c:cat>
          <c:val>
            <c:numRef>
              <c:f>Arkusz1!$B$22</c:f>
              <c:numCache>
                <c:formatCode>General</c:formatCode>
                <c:ptCount val="1"/>
                <c:pt idx="0">
                  <c:v>137396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Zbiorowe odprowadenie ścieków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014326334208226"/>
          <c:y val="0.22842140565762609"/>
          <c:w val="0.52471369203849516"/>
          <c:h val="0.69961825605132688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Oczyszcalnia </a:t>
                    </a:r>
                    <a:r>
                      <a:rPr lang="en-US"/>
                      <a:t>Górsk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Oczyszczalnia</a:t>
                    </a:r>
                    <a:r>
                      <a:rPr lang="pl-PL" baseline="0"/>
                      <a:t> </a:t>
                    </a:r>
                    <a:r>
                      <a:rPr lang="en-US"/>
                      <a:t>Toporzysko
48%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Arkusz2!$A$1:$A$3</c:f>
              <c:strCache>
                <c:ptCount val="3"/>
                <c:pt idx="0">
                  <c:v>Górsk</c:v>
                </c:pt>
                <c:pt idx="1">
                  <c:v>Toporzysko</c:v>
                </c:pt>
                <c:pt idx="2">
                  <c:v>Toruńskie Wodociągi</c:v>
                </c:pt>
              </c:strCache>
            </c:strRef>
          </c:cat>
          <c:val>
            <c:numRef>
              <c:f>Arkusz2!$B$1:$B$3</c:f>
              <c:numCache>
                <c:formatCode>General</c:formatCode>
                <c:ptCount val="3"/>
                <c:pt idx="0">
                  <c:v>28900</c:v>
                </c:pt>
                <c:pt idx="1">
                  <c:v>151000</c:v>
                </c:pt>
                <c:pt idx="2">
                  <c:v>137396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Zakup</a:t>
            </a:r>
            <a:r>
              <a:rPr lang="pl-PL" sz="1600" baseline="0">
                <a:latin typeface="Times New Roman" pitchFamily="18" charset="0"/>
                <a:cs typeface="Times New Roman" pitchFamily="18" charset="0"/>
              </a:rPr>
              <a:t> ścieków</a:t>
            </a:r>
            <a:endParaRPr lang="pl-PL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971998622745108"/>
          <c:y val="0.1723310208324339"/>
          <c:w val="0.50064900681696956"/>
          <c:h val="0.76865172009551108"/>
        </c:manualLayout>
      </c:layout>
      <c:pieChart>
        <c:varyColors val="1"/>
        <c:ser>
          <c:idx val="0"/>
          <c:order val="0"/>
          <c:tx>
            <c:strRef>
              <c:f>Arkusz1!$A$25</c:f>
              <c:strCache>
                <c:ptCount val="1"/>
                <c:pt idx="0">
                  <c:v>całkowita ilość produkcji</c:v>
                </c:pt>
              </c:strCache>
            </c:strRef>
          </c:tx>
          <c:explosion val="2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Arkusz1!$A$31:$A$32</c:f>
              <c:strCache>
                <c:ptCount val="2"/>
                <c:pt idx="0">
                  <c:v>ścieki zakupione </c:v>
                </c:pt>
                <c:pt idx="1">
                  <c:v>ubytek</c:v>
                </c:pt>
              </c:strCache>
            </c:strRef>
          </c:cat>
          <c:val>
            <c:numRef>
              <c:f>Arkusz1!$B$31:$B$32</c:f>
              <c:numCache>
                <c:formatCode>General</c:formatCode>
                <c:ptCount val="2"/>
                <c:pt idx="0">
                  <c:v>278915</c:v>
                </c:pt>
                <c:pt idx="1">
                  <c:v>38381</c:v>
                </c:pt>
              </c:numCache>
            </c:numRef>
          </c:val>
        </c:ser>
        <c:ser>
          <c:idx val="1"/>
          <c:order val="1"/>
          <c:tx>
            <c:strRef>
              <c:f>Arkusz1!$A$21</c:f>
              <c:strCache>
                <c:ptCount val="1"/>
                <c:pt idx="0">
                  <c:v>Toporzysko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Arkusz1!$A$31:$A$32</c:f>
              <c:strCache>
                <c:ptCount val="2"/>
                <c:pt idx="0">
                  <c:v>ścieki zakupione </c:v>
                </c:pt>
                <c:pt idx="1">
                  <c:v>ubytek</c:v>
                </c:pt>
              </c:strCache>
            </c:strRef>
          </c:cat>
          <c:val>
            <c:numRef>
              <c:f>Arkusz1!$B$21</c:f>
              <c:numCache>
                <c:formatCode>General</c:formatCode>
                <c:ptCount val="1"/>
                <c:pt idx="0">
                  <c:v>151000</c:v>
                </c:pt>
              </c:numCache>
            </c:numRef>
          </c:val>
        </c:ser>
        <c:ser>
          <c:idx val="2"/>
          <c:order val="2"/>
          <c:tx>
            <c:strRef>
              <c:f>Arkusz1!$A$22</c:f>
              <c:strCache>
                <c:ptCount val="1"/>
                <c:pt idx="0">
                  <c:v>Toruńskie Wodociągi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Arkusz1!$A$31:$A$32</c:f>
              <c:strCache>
                <c:ptCount val="2"/>
                <c:pt idx="0">
                  <c:v>ścieki zakupione </c:v>
                </c:pt>
                <c:pt idx="1">
                  <c:v>ubytek</c:v>
                </c:pt>
              </c:strCache>
            </c:strRef>
          </c:cat>
          <c:val>
            <c:numRef>
              <c:f>Arkusz1!$B$22</c:f>
              <c:numCache>
                <c:formatCode>General</c:formatCode>
                <c:ptCount val="1"/>
                <c:pt idx="0">
                  <c:v>137396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Koszty</c:v>
          </c:tx>
          <c:dPt>
            <c:idx val="3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Arkusz1!$A$35:$A$38</c:f>
              <c:strCache>
                <c:ptCount val="4"/>
                <c:pt idx="0">
                  <c:v>koszty osobowe</c:v>
                </c:pt>
                <c:pt idx="1">
                  <c:v>koszty remontowe</c:v>
                </c:pt>
                <c:pt idx="2">
                  <c:v>pozostałe koszty bieżące</c:v>
                </c:pt>
                <c:pt idx="3">
                  <c:v>koszty inwestycyjne</c:v>
                </c:pt>
              </c:strCache>
            </c:strRef>
          </c:cat>
          <c:val>
            <c:numRef>
              <c:f>Arkusz1!$B$35:$B$38</c:f>
              <c:numCache>
                <c:formatCode>General</c:formatCode>
                <c:ptCount val="4"/>
                <c:pt idx="0">
                  <c:v>595125</c:v>
                </c:pt>
                <c:pt idx="1">
                  <c:v>41132</c:v>
                </c:pt>
                <c:pt idx="2">
                  <c:v>1412555</c:v>
                </c:pt>
                <c:pt idx="3">
                  <c:v>33500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Arkusz2!$E$2</c:f>
              <c:strCache>
                <c:ptCount val="1"/>
                <c:pt idx="0">
                  <c:v>koszt energii na wyprodukowanie 1m³ wody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Arkusz2!$B$3:$B$9</c:f>
              <c:strCache>
                <c:ptCount val="7"/>
                <c:pt idx="0">
                  <c:v>Górsk</c:v>
                </c:pt>
                <c:pt idx="1">
                  <c:v>Łążyn</c:v>
                </c:pt>
                <c:pt idx="2">
                  <c:v>Przysiek</c:v>
                </c:pt>
                <c:pt idx="3">
                  <c:v>Siemoń</c:v>
                </c:pt>
                <c:pt idx="4">
                  <c:v>Smolno</c:v>
                </c:pt>
                <c:pt idx="5">
                  <c:v>Zławieś Mała</c:v>
                </c:pt>
                <c:pt idx="6">
                  <c:v>Czarnowo</c:v>
                </c:pt>
              </c:strCache>
            </c:strRef>
          </c:cat>
          <c:val>
            <c:numRef>
              <c:f>Arkusz2!$E$3:$E$9</c:f>
              <c:numCache>
                <c:formatCode>#,##0.00\ "zł"</c:formatCode>
                <c:ptCount val="7"/>
                <c:pt idx="0">
                  <c:v>0.96972960893854743</c:v>
                </c:pt>
                <c:pt idx="1">
                  <c:v>2.0774444444444446</c:v>
                </c:pt>
                <c:pt idx="2">
                  <c:v>0.29361669550173009</c:v>
                </c:pt>
                <c:pt idx="3">
                  <c:v>0.81470107705053851</c:v>
                </c:pt>
                <c:pt idx="4">
                  <c:v>0.87410876777251179</c:v>
                </c:pt>
                <c:pt idx="5">
                  <c:v>0.70149962845010616</c:v>
                </c:pt>
                <c:pt idx="6">
                  <c:v>0.39481720430107531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Struktura kosztów</a:t>
            </a:r>
            <a:r>
              <a:rPr lang="en-US" sz="1600">
                <a:latin typeface="Times New Roman" pitchFamily="18" charset="0"/>
                <a:cs typeface="Times New Roman" pitchFamily="18" charset="0"/>
              </a:rPr>
              <a:t> energii el</a:t>
            </a:r>
            <a:r>
              <a:rPr lang="pl-PL" sz="1600">
                <a:latin typeface="Times New Roman" pitchFamily="18" charset="0"/>
                <a:cs typeface="Times New Roman" pitchFamily="18" charset="0"/>
              </a:rPr>
              <a:t>ektr</a:t>
            </a:r>
            <a:r>
              <a:rPr lang="en-US" sz="1600">
                <a:latin typeface="Times New Roman" pitchFamily="18" charset="0"/>
                <a:cs typeface="Times New Roman" pitchFamily="18" charset="0"/>
              </a:rPr>
              <a:t>ycznej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Arkusz3!$B$2</c:f>
              <c:strCache>
                <c:ptCount val="1"/>
                <c:pt idx="0">
                  <c:v>koszty energii elektycznej</c:v>
                </c:pt>
              </c:strCache>
            </c:strRef>
          </c:tx>
          <c:dLbls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Arkusz3!$A$3:$A$5</c:f>
              <c:strCache>
                <c:ptCount val="3"/>
                <c:pt idx="0">
                  <c:v>Przepompownie ścieków</c:v>
                </c:pt>
                <c:pt idx="1">
                  <c:v>Oczyszczalnie ścieków</c:v>
                </c:pt>
                <c:pt idx="2">
                  <c:v>Stacje Uzdatniania Wody</c:v>
                </c:pt>
              </c:strCache>
            </c:strRef>
          </c:cat>
          <c:val>
            <c:numRef>
              <c:f>Arkusz3!$B$3:$B$5</c:f>
              <c:numCache>
                <c:formatCode>General</c:formatCode>
                <c:ptCount val="3"/>
                <c:pt idx="0">
                  <c:v>343521.31</c:v>
                </c:pt>
                <c:pt idx="1">
                  <c:v>90639</c:v>
                </c:pt>
                <c:pt idx="2">
                  <c:v>346730.09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E5FD-BC8A-40E0-ADCD-67990681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Joanna</cp:lastModifiedBy>
  <cp:revision>3</cp:revision>
  <cp:lastPrinted>2013-03-26T08:00:00Z</cp:lastPrinted>
  <dcterms:created xsi:type="dcterms:W3CDTF">2013-03-27T08:00:00Z</dcterms:created>
  <dcterms:modified xsi:type="dcterms:W3CDTF">2013-04-05T08:21:00Z</dcterms:modified>
</cp:coreProperties>
</file>