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0DF" w:rsidRDefault="00D71951" w:rsidP="003C10DF">
      <w:pPr>
        <w:jc w:val="center"/>
        <w:rPr>
          <w:b/>
          <w:sz w:val="28"/>
          <w:szCs w:val="28"/>
        </w:rPr>
      </w:pPr>
      <w:r w:rsidRPr="003C10DF">
        <w:rPr>
          <w:b/>
          <w:sz w:val="28"/>
          <w:szCs w:val="28"/>
        </w:rPr>
        <w:t>Materiały do projektu „Regionalizacja-poznajemy naszą historię”</w:t>
      </w:r>
    </w:p>
    <w:p w:rsidR="003D3884" w:rsidRPr="003C10DF" w:rsidRDefault="003C10DF" w:rsidP="003C10DF">
      <w:pPr>
        <w:jc w:val="center"/>
        <w:rPr>
          <w:b/>
          <w:sz w:val="28"/>
          <w:szCs w:val="28"/>
        </w:rPr>
      </w:pPr>
      <w:r>
        <w:rPr>
          <w:b/>
          <w:sz w:val="28"/>
          <w:szCs w:val="28"/>
        </w:rPr>
        <w:t>(Andrzej Walczyński)</w:t>
      </w:r>
    </w:p>
    <w:p w:rsidR="00D71951" w:rsidRPr="00D71951" w:rsidRDefault="00D71951" w:rsidP="00D71951">
      <w:pPr>
        <w:pStyle w:val="Akapitzlist"/>
        <w:numPr>
          <w:ilvl w:val="0"/>
          <w:numId w:val="1"/>
        </w:numPr>
        <w:rPr>
          <w:rFonts w:ascii="Arial" w:hAnsi="Arial" w:cs="Arial"/>
          <w:sz w:val="24"/>
          <w:szCs w:val="24"/>
          <w:lang w:eastAsia="pl-PL"/>
        </w:rPr>
      </w:pPr>
      <w:r w:rsidRPr="00D71951">
        <w:rPr>
          <w:rFonts w:ascii="Arial" w:hAnsi="Arial" w:cs="Arial"/>
          <w:sz w:val="24"/>
          <w:szCs w:val="24"/>
          <w:lang w:eastAsia="pl-PL"/>
        </w:rPr>
        <w:t xml:space="preserve">Gminę </w:t>
      </w:r>
      <w:proofErr w:type="spellStart"/>
      <w:r w:rsidRPr="00D71951">
        <w:rPr>
          <w:rFonts w:ascii="Arial" w:hAnsi="Arial" w:cs="Arial"/>
          <w:sz w:val="24"/>
          <w:szCs w:val="24"/>
          <w:lang w:eastAsia="pl-PL"/>
        </w:rPr>
        <w:t>Zławieś</w:t>
      </w:r>
      <w:proofErr w:type="spellEnd"/>
      <w:r w:rsidRPr="00D71951">
        <w:rPr>
          <w:rFonts w:ascii="Arial" w:hAnsi="Arial" w:cs="Arial"/>
          <w:sz w:val="24"/>
          <w:szCs w:val="24"/>
          <w:lang w:eastAsia="pl-PL"/>
        </w:rPr>
        <w:t xml:space="preserve"> Wielką utworzono 1 stycznia 1973 r. z połączenia trzech istniejących wcześniej Gromadzkich Rad Narodowych (Górska, Toporzyska </w:t>
      </w:r>
      <w:r w:rsidRPr="00D71951">
        <w:rPr>
          <w:rFonts w:ascii="Arial" w:hAnsi="Arial" w:cs="Arial"/>
          <w:sz w:val="24"/>
          <w:szCs w:val="24"/>
          <w:lang w:eastAsia="pl-PL"/>
        </w:rPr>
        <w:br/>
        <w:t xml:space="preserve">i Rzęczkowa), skupiających  25 wsi (obecnie 21). Były to: Cegielnik, Czarne Błoto, Czarnowo, Cichoradz, Kamieniec, </w:t>
      </w:r>
      <w:proofErr w:type="spellStart"/>
      <w:r w:rsidRPr="00D71951">
        <w:rPr>
          <w:rFonts w:ascii="Arial" w:hAnsi="Arial" w:cs="Arial"/>
          <w:sz w:val="24"/>
          <w:szCs w:val="24"/>
          <w:lang w:eastAsia="pl-PL"/>
        </w:rPr>
        <w:t>Gierkowo</w:t>
      </w:r>
      <w:proofErr w:type="spellEnd"/>
      <w:r w:rsidRPr="00D71951">
        <w:rPr>
          <w:rFonts w:ascii="Arial" w:hAnsi="Arial" w:cs="Arial"/>
          <w:sz w:val="24"/>
          <w:szCs w:val="24"/>
          <w:lang w:eastAsia="pl-PL"/>
        </w:rPr>
        <w:t xml:space="preserve">, Górsk, Gutowo, Łążyn, Pędzewo, Rozgarty, Rzęczkowo, Skłudzewo, Smolno, Siemoń, Stary Toruń, Błotka, Borek, Stanisławka, Przysiek, Szerokie, Zarośle Cienkie, Toporzysko, </w:t>
      </w:r>
      <w:proofErr w:type="spellStart"/>
      <w:r w:rsidRPr="00D71951">
        <w:rPr>
          <w:rFonts w:ascii="Arial" w:hAnsi="Arial" w:cs="Arial"/>
          <w:sz w:val="24"/>
          <w:szCs w:val="24"/>
          <w:lang w:eastAsia="pl-PL"/>
        </w:rPr>
        <w:t>Zławieś</w:t>
      </w:r>
      <w:proofErr w:type="spellEnd"/>
      <w:r w:rsidRPr="00D71951">
        <w:rPr>
          <w:rFonts w:ascii="Arial" w:hAnsi="Arial" w:cs="Arial"/>
          <w:sz w:val="24"/>
          <w:szCs w:val="24"/>
          <w:lang w:eastAsia="pl-PL"/>
        </w:rPr>
        <w:t xml:space="preserve"> Mała, </w:t>
      </w:r>
      <w:proofErr w:type="spellStart"/>
      <w:r w:rsidRPr="00D71951">
        <w:rPr>
          <w:rFonts w:ascii="Arial" w:hAnsi="Arial" w:cs="Arial"/>
          <w:sz w:val="24"/>
          <w:szCs w:val="24"/>
          <w:lang w:eastAsia="pl-PL"/>
        </w:rPr>
        <w:t>Zławieś</w:t>
      </w:r>
      <w:proofErr w:type="spellEnd"/>
      <w:r w:rsidRPr="00D71951">
        <w:rPr>
          <w:rFonts w:ascii="Arial" w:hAnsi="Arial" w:cs="Arial"/>
          <w:sz w:val="24"/>
          <w:szCs w:val="24"/>
          <w:lang w:eastAsia="pl-PL"/>
        </w:rPr>
        <w:t xml:space="preserve"> Wielka. Miejscowości skupiono w 17 sołectwach (obecnie 18). W następnych latach w wyniku działań administracyjnych przestały istnieć stare miejscowości Kamieniec, Smolno, Borek i Szerokie, które przyłączono odpowiednio do Czarnowa, Pędzewa, Skłudzewa i Czarnego Błota.</w:t>
      </w:r>
    </w:p>
    <w:p w:rsidR="00D71951" w:rsidRPr="00484565" w:rsidRDefault="00C87F57" w:rsidP="00D71951">
      <w:pPr>
        <w:pStyle w:val="Nagwek1"/>
        <w:jc w:val="both"/>
        <w:rPr>
          <w:rFonts w:ascii="Monotype Corsiva" w:hAnsi="Monotype Corsiva"/>
          <w:sz w:val="44"/>
          <w:szCs w:val="44"/>
        </w:rPr>
      </w:pPr>
      <w:r>
        <w:rPr>
          <w:rFonts w:ascii="Monotype Corsiva" w:hAnsi="Monotype Corsiva"/>
          <w:sz w:val="44"/>
          <w:szCs w:val="44"/>
        </w:rPr>
        <w:t>2.KALENDARIUM</w:t>
      </w:r>
    </w:p>
    <w:p w:rsidR="00D71951" w:rsidRPr="006B3FBE" w:rsidRDefault="00D71951" w:rsidP="00D71951">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4384" behindDoc="1" locked="0" layoutInCell="1" allowOverlap="1">
            <wp:simplePos x="0" y="0"/>
            <wp:positionH relativeFrom="column">
              <wp:posOffset>3147695</wp:posOffset>
            </wp:positionH>
            <wp:positionV relativeFrom="paragraph">
              <wp:posOffset>292100</wp:posOffset>
            </wp:positionV>
            <wp:extent cx="2371725" cy="1333500"/>
            <wp:effectExtent l="19050" t="0" r="9525" b="0"/>
            <wp:wrapTight wrapText="bothSides">
              <wp:wrapPolygon edited="0">
                <wp:start x="-173" y="0"/>
                <wp:lineTo x="-173" y="21291"/>
                <wp:lineTo x="21687" y="21291"/>
                <wp:lineTo x="21687" y="0"/>
                <wp:lineTo x="-173" y="0"/>
              </wp:wrapPolygon>
            </wp:wrapTight>
            <wp:docPr id="1" name="Obraz 108" descr="http://realtkaniny.pl/wordpress/wp-content/uploads/2011/01/Zawada-Lanckoro%C5%84ska-woj.-tarnowskie-rekonstrukcja-wygl%C4%85du-obwarowa%C5%84-grodu-kultury-%C5%82u%C5%BCyck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descr="http://realtkaniny.pl/wordpress/wp-content/uploads/2011/01/Zawada-Lanckoro%C5%84ska-woj.-tarnowskie-rekonstrukcja-wygl%C4%85du-obwarowa%C5%84-grodu-kultury-%C5%82u%C5%BCyckiej.jpg"/>
                    <pic:cNvPicPr>
                      <a:picLocks noChangeAspect="1" noChangeArrowheads="1"/>
                    </pic:cNvPicPr>
                  </pic:nvPicPr>
                  <pic:blipFill>
                    <a:blip r:embed="rId5" cstate="print"/>
                    <a:srcRect/>
                    <a:stretch>
                      <a:fillRect/>
                    </a:stretch>
                  </pic:blipFill>
                  <pic:spPr bwMode="auto">
                    <a:xfrm>
                      <a:off x="0" y="0"/>
                      <a:ext cx="2371725" cy="1333500"/>
                    </a:xfrm>
                    <a:prstGeom prst="rect">
                      <a:avLst/>
                    </a:prstGeom>
                    <a:noFill/>
                    <a:ln w="9525">
                      <a:noFill/>
                      <a:miter lim="800000"/>
                      <a:headEnd/>
                      <a:tailEnd/>
                    </a:ln>
                  </pic:spPr>
                </pic:pic>
              </a:graphicData>
            </a:graphic>
          </wp:anchor>
        </w:drawing>
      </w:r>
    </w:p>
    <w:p w:rsidR="00D71951" w:rsidRPr="00484565" w:rsidRDefault="00D71951" w:rsidP="00D71951">
      <w:pPr>
        <w:pStyle w:val="Akapitzlist"/>
        <w:numPr>
          <w:ilvl w:val="0"/>
          <w:numId w:val="3"/>
        </w:numPr>
        <w:rPr>
          <w:rFonts w:ascii="Arial" w:hAnsi="Arial" w:cs="Arial"/>
          <w:sz w:val="24"/>
          <w:szCs w:val="24"/>
          <w:lang w:eastAsia="pl-PL"/>
        </w:rPr>
      </w:pPr>
      <w:r w:rsidRPr="00484565">
        <w:rPr>
          <w:rFonts w:ascii="Arial" w:hAnsi="Arial" w:cs="Arial"/>
          <w:sz w:val="24"/>
          <w:szCs w:val="24"/>
          <w:lang w:eastAsia="pl-PL"/>
        </w:rPr>
        <w:t xml:space="preserve">Ok. </w:t>
      </w:r>
      <w:r>
        <w:rPr>
          <w:rFonts w:ascii="Arial" w:hAnsi="Arial" w:cs="Arial"/>
          <w:sz w:val="24"/>
          <w:szCs w:val="24"/>
          <w:lang w:eastAsia="pl-PL"/>
        </w:rPr>
        <w:t>4000</w:t>
      </w:r>
      <w:r w:rsidRPr="00484565">
        <w:rPr>
          <w:rFonts w:ascii="Arial" w:hAnsi="Arial" w:cs="Arial"/>
          <w:sz w:val="24"/>
          <w:szCs w:val="24"/>
          <w:lang w:eastAsia="pl-PL"/>
        </w:rPr>
        <w:t xml:space="preserve">r. p.n.e.-pierwsze ślady człowieka na terenie gminy </w:t>
      </w:r>
      <w:proofErr w:type="spellStart"/>
      <w:r w:rsidRPr="00484565">
        <w:rPr>
          <w:rFonts w:ascii="Arial" w:hAnsi="Arial" w:cs="Arial"/>
          <w:sz w:val="24"/>
          <w:szCs w:val="24"/>
          <w:lang w:eastAsia="pl-PL"/>
        </w:rPr>
        <w:t>Zławieś</w:t>
      </w:r>
      <w:proofErr w:type="spellEnd"/>
      <w:r w:rsidRPr="00484565">
        <w:rPr>
          <w:rFonts w:ascii="Arial" w:hAnsi="Arial" w:cs="Arial"/>
          <w:sz w:val="24"/>
          <w:szCs w:val="24"/>
          <w:lang w:eastAsia="pl-PL"/>
        </w:rPr>
        <w:t xml:space="preserve"> Wielka; w Skłudzewie odkryto ślady prymitywnej uprawy roślin i hodowli zwierząt. </w:t>
      </w:r>
    </w:p>
    <w:p w:rsidR="00D71951" w:rsidRPr="00484565" w:rsidRDefault="001E57F9" w:rsidP="00D71951">
      <w:pPr>
        <w:pStyle w:val="Akapitzlist"/>
        <w:numPr>
          <w:ilvl w:val="0"/>
          <w:numId w:val="3"/>
        </w:numPr>
        <w:rPr>
          <w:rFonts w:ascii="Arial" w:hAnsi="Arial" w:cs="Arial"/>
          <w:sz w:val="24"/>
          <w:szCs w:val="24"/>
        </w:rPr>
      </w:pPr>
      <w:r w:rsidRPr="001E57F9">
        <w:rPr>
          <w:rFonts w:ascii="Calibri" w:hAnsi="Calibri"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255.8pt;margin-top:29.95pt;width:193.1pt;height:32.6pt;z-index:-251653120;mso-width-relative:margin;mso-height-relative:margin" wrapcoords="-90 -584 -90 21016 21690 21016 21690 -584 -90 -584">
            <v:textbox style="mso-next-textbox:#_x0000_s1026">
              <w:txbxContent>
                <w:p w:rsidR="000535FD" w:rsidRDefault="000535FD" w:rsidP="00D71951">
                  <w:pPr>
                    <w:pStyle w:val="Spisilustracji"/>
                  </w:pPr>
                  <w:bookmarkStart w:id="0" w:name="_Toc343271415"/>
                  <w:r>
                    <w:t xml:space="preserve">Ryc. </w:t>
                  </w:r>
                  <w:fldSimple w:instr=" SEQ Ryc. \* ARABIC ">
                    <w:r>
                      <w:rPr>
                        <w:noProof/>
                      </w:rPr>
                      <w:t>7</w:t>
                    </w:r>
                  </w:fldSimple>
                  <w:r>
                    <w:t xml:space="preserve"> </w:t>
                  </w:r>
                  <w:r w:rsidRPr="0075144E">
                    <w:t xml:space="preserve">Rekonstrukcja osady warownej kultury łużyckiej. </w:t>
                  </w:r>
                  <w:r w:rsidRPr="00592460">
                    <w:t>http://realtkaniny.pl</w:t>
                  </w:r>
                  <w:bookmarkEnd w:id="0"/>
                </w:p>
              </w:txbxContent>
            </v:textbox>
            <w10:wrap type="tight"/>
          </v:shape>
        </w:pict>
      </w:r>
      <w:r w:rsidR="00D71951">
        <w:rPr>
          <w:rFonts w:ascii="Arial" w:hAnsi="Arial" w:cs="Arial"/>
          <w:sz w:val="24"/>
          <w:szCs w:val="24"/>
        </w:rPr>
        <w:t>Ok. 1300</w:t>
      </w:r>
      <w:r w:rsidR="00D71951" w:rsidRPr="00484565">
        <w:rPr>
          <w:rFonts w:ascii="Arial" w:hAnsi="Arial" w:cs="Arial"/>
          <w:sz w:val="24"/>
          <w:szCs w:val="24"/>
        </w:rPr>
        <w:t xml:space="preserve">r. p.n.e.- początek kultury łużyckiej, której ślady odkryto </w:t>
      </w:r>
      <w:r w:rsidR="00D71951">
        <w:rPr>
          <w:rFonts w:ascii="Arial" w:hAnsi="Arial" w:cs="Arial"/>
          <w:sz w:val="24"/>
          <w:szCs w:val="24"/>
        </w:rPr>
        <w:br/>
      </w:r>
      <w:r w:rsidR="00D71951" w:rsidRPr="00484565">
        <w:rPr>
          <w:rFonts w:ascii="Arial" w:hAnsi="Arial" w:cs="Arial"/>
          <w:sz w:val="24"/>
          <w:szCs w:val="24"/>
        </w:rPr>
        <w:t>w Kamieńcu koło Czarnowa, Łążynie, Rzęczkowie i Górsku.</w:t>
      </w:r>
    </w:p>
    <w:p w:rsidR="00D71951" w:rsidRDefault="00D71951" w:rsidP="00D71951">
      <w:pPr>
        <w:pStyle w:val="Akapitzlist"/>
        <w:numPr>
          <w:ilvl w:val="0"/>
          <w:numId w:val="4"/>
        </w:numPr>
        <w:rPr>
          <w:rFonts w:ascii="Arial" w:hAnsi="Arial" w:cs="Arial"/>
          <w:sz w:val="24"/>
          <w:szCs w:val="24"/>
          <w:lang w:eastAsia="pl-PL"/>
        </w:rPr>
      </w:pPr>
      <w:r w:rsidRPr="00484565">
        <w:rPr>
          <w:rFonts w:ascii="Arial" w:hAnsi="Arial" w:cs="Arial"/>
          <w:sz w:val="24"/>
          <w:szCs w:val="24"/>
          <w:lang w:eastAsia="pl-PL"/>
        </w:rPr>
        <w:t xml:space="preserve">V </w:t>
      </w:r>
      <w:proofErr w:type="spellStart"/>
      <w:r w:rsidRPr="00484565">
        <w:rPr>
          <w:rFonts w:ascii="Arial" w:hAnsi="Arial" w:cs="Arial"/>
          <w:sz w:val="24"/>
          <w:szCs w:val="24"/>
          <w:lang w:eastAsia="pl-PL"/>
        </w:rPr>
        <w:t>w.p.n.e</w:t>
      </w:r>
      <w:proofErr w:type="spellEnd"/>
      <w:r w:rsidRPr="00484565">
        <w:rPr>
          <w:rFonts w:ascii="Arial" w:hAnsi="Arial" w:cs="Arial"/>
          <w:sz w:val="24"/>
          <w:szCs w:val="24"/>
          <w:lang w:eastAsia="pl-PL"/>
        </w:rPr>
        <w:t>.- najazd koczowniczych Scytów z terenu obecnej Ukrainy, zniszczenie grodu kultury łużyckiej w Kamieńcu koło Czarnow</w:t>
      </w:r>
      <w:r>
        <w:rPr>
          <w:rFonts w:ascii="Arial" w:hAnsi="Arial" w:cs="Arial"/>
          <w:sz w:val="24"/>
          <w:szCs w:val="24"/>
          <w:lang w:eastAsia="pl-PL"/>
        </w:rPr>
        <w:t>a.</w:t>
      </w:r>
    </w:p>
    <w:p w:rsidR="00D71951" w:rsidRDefault="00D71951" w:rsidP="00D71951">
      <w:pPr>
        <w:pStyle w:val="Akapitzlist"/>
        <w:numPr>
          <w:ilvl w:val="0"/>
          <w:numId w:val="4"/>
        </w:numPr>
        <w:rPr>
          <w:rFonts w:ascii="Arial" w:hAnsi="Arial" w:cs="Arial"/>
          <w:sz w:val="24"/>
          <w:szCs w:val="24"/>
          <w:lang w:eastAsia="pl-PL"/>
        </w:rPr>
      </w:pPr>
      <w:r w:rsidRPr="00D71951">
        <w:rPr>
          <w:rFonts w:ascii="Arial" w:hAnsi="Arial" w:cs="Arial"/>
          <w:sz w:val="24"/>
          <w:szCs w:val="24"/>
          <w:lang w:eastAsia="pl-PL"/>
        </w:rPr>
        <w:t xml:space="preserve">1065r. – Nadanie wsi Łążyn </w:t>
      </w:r>
      <w:proofErr w:type="spellStart"/>
      <w:r w:rsidRPr="00D71951">
        <w:rPr>
          <w:rFonts w:ascii="Arial" w:hAnsi="Arial" w:cs="Arial"/>
          <w:sz w:val="24"/>
          <w:szCs w:val="24"/>
          <w:lang w:eastAsia="pl-PL"/>
        </w:rPr>
        <w:t>klasztorowiw</w:t>
      </w:r>
      <w:proofErr w:type="spellEnd"/>
      <w:r w:rsidRPr="00D71951">
        <w:rPr>
          <w:rFonts w:ascii="Arial" w:hAnsi="Arial" w:cs="Arial"/>
          <w:sz w:val="24"/>
          <w:szCs w:val="24"/>
          <w:lang w:eastAsia="pl-PL"/>
        </w:rPr>
        <w:t xml:space="preserve"> Mogilnie przez późniejszego króla Polski, Bolesława II Śmiałeg</w:t>
      </w:r>
      <w:r>
        <w:rPr>
          <w:rFonts w:ascii="Arial" w:hAnsi="Arial" w:cs="Arial"/>
          <w:sz w:val="24"/>
          <w:szCs w:val="24"/>
          <w:lang w:eastAsia="pl-PL"/>
        </w:rPr>
        <w:t xml:space="preserve">o. Powstanie parafii </w:t>
      </w:r>
      <w:proofErr w:type="spellStart"/>
      <w:r>
        <w:rPr>
          <w:rFonts w:ascii="Arial" w:hAnsi="Arial" w:cs="Arial"/>
          <w:sz w:val="24"/>
          <w:szCs w:val="24"/>
          <w:lang w:eastAsia="pl-PL"/>
        </w:rPr>
        <w:t>łążyńskiej</w:t>
      </w:r>
      <w:proofErr w:type="spellEnd"/>
      <w:r>
        <w:rPr>
          <w:rFonts w:ascii="Arial" w:hAnsi="Arial" w:cs="Arial"/>
          <w:sz w:val="24"/>
          <w:szCs w:val="24"/>
          <w:lang w:eastAsia="pl-PL"/>
        </w:rPr>
        <w:t>.</w:t>
      </w:r>
    </w:p>
    <w:p w:rsidR="00D71951" w:rsidRPr="00D71951" w:rsidRDefault="00D71951" w:rsidP="00D71951">
      <w:pPr>
        <w:pStyle w:val="Akapitzlist"/>
        <w:numPr>
          <w:ilvl w:val="0"/>
          <w:numId w:val="4"/>
        </w:numPr>
        <w:rPr>
          <w:rFonts w:ascii="Arial" w:hAnsi="Arial" w:cs="Arial"/>
          <w:sz w:val="24"/>
          <w:szCs w:val="24"/>
          <w:lang w:eastAsia="pl-PL"/>
        </w:rPr>
      </w:pPr>
      <w:r w:rsidRPr="00D71951">
        <w:rPr>
          <w:rFonts w:ascii="Arial" w:hAnsi="Arial" w:cs="Arial"/>
          <w:sz w:val="24"/>
          <w:szCs w:val="24"/>
          <w:lang w:eastAsia="pl-PL"/>
        </w:rPr>
        <w:t>XII w.– niszczycielskie najazdy Prusów.</w:t>
      </w:r>
      <w:r w:rsidRPr="00D71951">
        <w:rPr>
          <w:rFonts w:ascii="Arial" w:hAnsi="Arial" w:cs="Arial"/>
          <w:i/>
          <w:noProof/>
          <w:color w:val="FF0000"/>
          <w:sz w:val="20"/>
          <w:szCs w:val="20"/>
          <w:lang w:eastAsia="pl-PL"/>
        </w:rPr>
        <w:t xml:space="preserve"> </w:t>
      </w:r>
    </w:p>
    <w:p w:rsidR="00D71951" w:rsidRPr="00484565" w:rsidRDefault="00D71951" w:rsidP="00D71951">
      <w:pPr>
        <w:pStyle w:val="Akapitzlist"/>
        <w:numPr>
          <w:ilvl w:val="0"/>
          <w:numId w:val="6"/>
        </w:numPr>
        <w:rPr>
          <w:rFonts w:ascii="Arial" w:hAnsi="Arial" w:cs="Arial"/>
          <w:sz w:val="24"/>
          <w:szCs w:val="24"/>
          <w:lang w:eastAsia="pl-PL"/>
        </w:rPr>
      </w:pPr>
      <w:proofErr w:type="spellStart"/>
      <w:r>
        <w:rPr>
          <w:rFonts w:ascii="Arial" w:hAnsi="Arial" w:cs="Arial"/>
          <w:sz w:val="24"/>
          <w:szCs w:val="24"/>
          <w:lang w:eastAsia="pl-PL"/>
        </w:rPr>
        <w:t>XIII-XIV</w:t>
      </w:r>
      <w:r w:rsidRPr="00484565">
        <w:rPr>
          <w:rFonts w:ascii="Arial" w:hAnsi="Arial" w:cs="Arial"/>
          <w:sz w:val="24"/>
          <w:szCs w:val="24"/>
          <w:lang w:eastAsia="pl-PL"/>
        </w:rPr>
        <w:t>w</w:t>
      </w:r>
      <w:proofErr w:type="spellEnd"/>
      <w:r w:rsidRPr="00484565">
        <w:rPr>
          <w:rFonts w:ascii="Arial" w:hAnsi="Arial" w:cs="Arial"/>
          <w:sz w:val="24"/>
          <w:szCs w:val="24"/>
          <w:lang w:eastAsia="pl-PL"/>
        </w:rPr>
        <w:t>.</w:t>
      </w:r>
      <w:r>
        <w:rPr>
          <w:rFonts w:ascii="Arial" w:hAnsi="Arial" w:cs="Arial"/>
          <w:sz w:val="24"/>
          <w:szCs w:val="24"/>
          <w:lang w:eastAsia="pl-PL"/>
        </w:rPr>
        <w:t xml:space="preserve"> </w:t>
      </w:r>
      <w:r w:rsidRPr="00484565">
        <w:rPr>
          <w:rFonts w:ascii="Arial" w:hAnsi="Arial" w:cs="Arial"/>
          <w:sz w:val="24"/>
          <w:szCs w:val="24"/>
          <w:lang w:eastAsia="pl-PL"/>
        </w:rPr>
        <w:t>- budowa istniejącego do dzisiaj kościoła w Czarnowie.</w:t>
      </w:r>
    </w:p>
    <w:p w:rsidR="00D71951" w:rsidRPr="00B01EC4" w:rsidRDefault="00D71951" w:rsidP="00D71951">
      <w:pPr>
        <w:pStyle w:val="Akapitzlist"/>
        <w:numPr>
          <w:ilvl w:val="0"/>
          <w:numId w:val="7"/>
        </w:numPr>
        <w:rPr>
          <w:rFonts w:ascii="Arial" w:hAnsi="Arial" w:cs="Arial"/>
          <w:sz w:val="24"/>
          <w:szCs w:val="24"/>
        </w:rPr>
      </w:pPr>
      <w:r>
        <w:rPr>
          <w:rFonts w:ascii="Arial" w:hAnsi="Arial" w:cs="Arial"/>
          <w:sz w:val="24"/>
          <w:szCs w:val="24"/>
        </w:rPr>
        <w:t>5 sierpnia 1222</w:t>
      </w:r>
      <w:r w:rsidRPr="00484565">
        <w:rPr>
          <w:rFonts w:ascii="Arial" w:hAnsi="Arial" w:cs="Arial"/>
          <w:sz w:val="24"/>
          <w:szCs w:val="24"/>
        </w:rPr>
        <w:t>r.</w:t>
      </w:r>
      <w:r>
        <w:rPr>
          <w:rFonts w:ascii="Arial" w:hAnsi="Arial" w:cs="Arial"/>
          <w:sz w:val="24"/>
          <w:szCs w:val="24"/>
        </w:rPr>
        <w:t xml:space="preserve"> </w:t>
      </w:r>
      <w:r w:rsidRPr="00484565">
        <w:rPr>
          <w:rFonts w:ascii="Arial" w:hAnsi="Arial" w:cs="Arial"/>
          <w:sz w:val="24"/>
          <w:szCs w:val="24"/>
        </w:rPr>
        <w:t>-</w:t>
      </w:r>
      <w:r>
        <w:rPr>
          <w:rFonts w:ascii="Arial" w:hAnsi="Arial" w:cs="Arial"/>
          <w:sz w:val="24"/>
          <w:szCs w:val="24"/>
        </w:rPr>
        <w:t xml:space="preserve"> </w:t>
      </w:r>
      <w:r w:rsidRPr="00484565">
        <w:rPr>
          <w:rFonts w:ascii="Arial" w:hAnsi="Arial" w:cs="Arial"/>
          <w:sz w:val="24"/>
          <w:szCs w:val="24"/>
        </w:rPr>
        <w:t xml:space="preserve">na mocy dokumentu wystawionego w Łążynie nadanie Czarnowa biskupowi pruskiemu Chrystianowi przez księcia Konrada Mazowieckiego. W dokumencie wymieniono </w:t>
      </w:r>
      <w:proofErr w:type="spellStart"/>
      <w:r w:rsidRPr="00484565">
        <w:rPr>
          <w:rFonts w:ascii="Arial" w:hAnsi="Arial" w:cs="Arial"/>
          <w:sz w:val="24"/>
          <w:szCs w:val="24"/>
        </w:rPr>
        <w:t>Turn</w:t>
      </w:r>
      <w:proofErr w:type="spellEnd"/>
      <w:r w:rsidRPr="00484565">
        <w:rPr>
          <w:rFonts w:ascii="Arial" w:hAnsi="Arial" w:cs="Arial"/>
          <w:sz w:val="24"/>
          <w:szCs w:val="24"/>
        </w:rPr>
        <w:t>, Tarnowa, które identyfikuje się z dzisiejszym Starym Toruniem.</w:t>
      </w:r>
      <w:r w:rsidRPr="00D71951">
        <w:rPr>
          <w:rFonts w:ascii="Arial" w:hAnsi="Arial" w:cs="Arial"/>
          <w:sz w:val="24"/>
          <w:szCs w:val="24"/>
        </w:rPr>
        <w:t xml:space="preserve"> </w:t>
      </w:r>
      <w:r>
        <w:rPr>
          <w:rFonts w:ascii="Arial" w:hAnsi="Arial" w:cs="Arial"/>
          <w:sz w:val="24"/>
          <w:szCs w:val="24"/>
        </w:rPr>
        <w:t>Lato 1231</w:t>
      </w:r>
      <w:r w:rsidRPr="00B01EC4">
        <w:rPr>
          <w:rFonts w:ascii="Arial" w:hAnsi="Arial" w:cs="Arial"/>
          <w:sz w:val="24"/>
          <w:szCs w:val="24"/>
        </w:rPr>
        <w:t>r.</w:t>
      </w:r>
      <w:r>
        <w:rPr>
          <w:rFonts w:ascii="Arial" w:hAnsi="Arial" w:cs="Arial"/>
          <w:sz w:val="24"/>
          <w:szCs w:val="24"/>
        </w:rPr>
        <w:t xml:space="preserve"> </w:t>
      </w:r>
      <w:r w:rsidRPr="00B01EC4">
        <w:rPr>
          <w:rFonts w:ascii="Arial" w:hAnsi="Arial" w:cs="Arial"/>
          <w:sz w:val="24"/>
          <w:szCs w:val="24"/>
        </w:rPr>
        <w:t xml:space="preserve">- przybycie z Nieszawy do Starego Torunia 7 rycerzy krzyżackich pod wodzą Czecha Hermana </w:t>
      </w:r>
      <w:proofErr w:type="spellStart"/>
      <w:r w:rsidRPr="00B01EC4">
        <w:rPr>
          <w:rFonts w:ascii="Arial" w:hAnsi="Arial" w:cs="Arial"/>
          <w:sz w:val="24"/>
          <w:szCs w:val="24"/>
        </w:rPr>
        <w:t>Balka</w:t>
      </w:r>
      <w:proofErr w:type="spellEnd"/>
      <w:r w:rsidRPr="00B01EC4">
        <w:rPr>
          <w:rFonts w:ascii="Arial" w:hAnsi="Arial" w:cs="Arial"/>
          <w:sz w:val="24"/>
          <w:szCs w:val="24"/>
        </w:rPr>
        <w:t>, wspartych przez książąt piastowskich.</w:t>
      </w:r>
    </w:p>
    <w:p w:rsidR="00D71951" w:rsidRPr="00B01EC4" w:rsidRDefault="00D71951" w:rsidP="00D71951">
      <w:pPr>
        <w:pStyle w:val="Akapitzlist"/>
        <w:numPr>
          <w:ilvl w:val="0"/>
          <w:numId w:val="7"/>
        </w:numPr>
        <w:rPr>
          <w:rFonts w:ascii="Arial" w:hAnsi="Arial" w:cs="Arial"/>
          <w:sz w:val="24"/>
          <w:szCs w:val="24"/>
        </w:rPr>
      </w:pPr>
      <w:r>
        <w:rPr>
          <w:rFonts w:ascii="Arial" w:hAnsi="Arial" w:cs="Arial"/>
          <w:sz w:val="24"/>
          <w:szCs w:val="24"/>
        </w:rPr>
        <w:t>28 XII 1233</w:t>
      </w:r>
      <w:r w:rsidRPr="00B01EC4">
        <w:rPr>
          <w:rFonts w:ascii="Arial" w:hAnsi="Arial" w:cs="Arial"/>
          <w:sz w:val="24"/>
          <w:szCs w:val="24"/>
        </w:rPr>
        <w:t>r.</w:t>
      </w:r>
      <w:r>
        <w:rPr>
          <w:rFonts w:ascii="Arial" w:hAnsi="Arial" w:cs="Arial"/>
          <w:sz w:val="24"/>
          <w:szCs w:val="24"/>
        </w:rPr>
        <w:t xml:space="preserve"> </w:t>
      </w:r>
      <w:r w:rsidRPr="00B01EC4">
        <w:rPr>
          <w:rFonts w:ascii="Arial" w:hAnsi="Arial" w:cs="Arial"/>
          <w:sz w:val="24"/>
          <w:szCs w:val="24"/>
        </w:rPr>
        <w:t>- założenie (lokacja) Torunia w miejscu obecnego Starego Torunia.</w:t>
      </w:r>
    </w:p>
    <w:p w:rsidR="00D71951" w:rsidRPr="00B01EC4" w:rsidRDefault="00D71951" w:rsidP="00D71951">
      <w:pPr>
        <w:pStyle w:val="Akapitzlist"/>
        <w:numPr>
          <w:ilvl w:val="0"/>
          <w:numId w:val="7"/>
        </w:numPr>
        <w:rPr>
          <w:rFonts w:ascii="Arial" w:hAnsi="Arial" w:cs="Arial"/>
          <w:sz w:val="24"/>
          <w:szCs w:val="24"/>
        </w:rPr>
      </w:pPr>
      <w:r>
        <w:rPr>
          <w:rFonts w:ascii="Arial" w:hAnsi="Arial" w:cs="Arial"/>
          <w:sz w:val="24"/>
          <w:szCs w:val="24"/>
        </w:rPr>
        <w:t>1236</w:t>
      </w:r>
      <w:r w:rsidRPr="00B01EC4">
        <w:rPr>
          <w:rFonts w:ascii="Arial" w:hAnsi="Arial" w:cs="Arial"/>
          <w:sz w:val="24"/>
          <w:szCs w:val="24"/>
        </w:rPr>
        <w:t>r.</w:t>
      </w:r>
      <w:r>
        <w:rPr>
          <w:rFonts w:ascii="Arial" w:hAnsi="Arial" w:cs="Arial"/>
          <w:sz w:val="24"/>
          <w:szCs w:val="24"/>
        </w:rPr>
        <w:t xml:space="preserve"> </w:t>
      </w:r>
      <w:r w:rsidRPr="00B01EC4">
        <w:rPr>
          <w:rFonts w:ascii="Arial" w:hAnsi="Arial" w:cs="Arial"/>
          <w:sz w:val="24"/>
          <w:szCs w:val="24"/>
        </w:rPr>
        <w:t>- z uwagi na wylewy Wisły przeniesienie Torunia w obecne miejsce, pozostanie w Starym Toruniu załogi krzyżackiej.</w:t>
      </w:r>
    </w:p>
    <w:p w:rsidR="00D71951" w:rsidRDefault="00D71951" w:rsidP="00D71951">
      <w:pPr>
        <w:pStyle w:val="Akapitzlist"/>
        <w:rPr>
          <w:rFonts w:ascii="Arial" w:hAnsi="Arial" w:cs="Arial"/>
          <w:sz w:val="24"/>
          <w:szCs w:val="24"/>
          <w:lang w:eastAsia="pl-PL"/>
        </w:rPr>
      </w:pPr>
    </w:p>
    <w:p w:rsidR="00D71951" w:rsidRPr="00484565" w:rsidRDefault="00D71951" w:rsidP="00D71951">
      <w:pPr>
        <w:pStyle w:val="Akapitzlist"/>
        <w:rPr>
          <w:rFonts w:ascii="Arial" w:hAnsi="Arial" w:cs="Arial"/>
          <w:sz w:val="24"/>
          <w:szCs w:val="24"/>
          <w:lang w:eastAsia="pl-PL"/>
        </w:rPr>
      </w:pPr>
    </w:p>
    <w:p w:rsidR="00D71951" w:rsidRPr="003C10DF" w:rsidRDefault="00D71951" w:rsidP="003C10DF">
      <w:pPr>
        <w:pStyle w:val="Akapitzlist"/>
        <w:numPr>
          <w:ilvl w:val="0"/>
          <w:numId w:val="7"/>
        </w:numPr>
        <w:jc w:val="center"/>
        <w:rPr>
          <w:rFonts w:ascii="Arial" w:hAnsi="Arial" w:cs="Arial"/>
          <w:sz w:val="24"/>
          <w:szCs w:val="24"/>
        </w:rPr>
      </w:pPr>
      <w:r w:rsidRPr="003C10DF">
        <w:rPr>
          <w:rFonts w:ascii="Arial" w:hAnsi="Arial" w:cs="Arial"/>
          <w:sz w:val="24"/>
          <w:szCs w:val="24"/>
        </w:rPr>
        <w:t>1242r. - rokowania pokojowe ks. Konrada Mazowieckiego i ks. pomorskiego Świętopełka na jednej z wysp w Pędzewie.</w:t>
      </w:r>
    </w:p>
    <w:p w:rsidR="00D71951" w:rsidRPr="00C87F57" w:rsidRDefault="00D71951" w:rsidP="00C87F57">
      <w:pPr>
        <w:pStyle w:val="Akapitzlist"/>
        <w:numPr>
          <w:ilvl w:val="0"/>
          <w:numId w:val="7"/>
        </w:numPr>
        <w:rPr>
          <w:rFonts w:ascii="Arial" w:hAnsi="Arial" w:cs="Arial"/>
          <w:sz w:val="24"/>
          <w:szCs w:val="24"/>
        </w:rPr>
      </w:pPr>
      <w:r w:rsidRPr="0055175C">
        <w:rPr>
          <w:rFonts w:ascii="Arial" w:hAnsi="Arial" w:cs="Arial"/>
          <w:iCs/>
          <w:sz w:val="24"/>
          <w:szCs w:val="24"/>
        </w:rPr>
        <w:t xml:space="preserve"> </w:t>
      </w:r>
      <w:r>
        <w:rPr>
          <w:rFonts w:ascii="Arial" w:hAnsi="Arial" w:cs="Arial"/>
          <w:sz w:val="24"/>
          <w:szCs w:val="24"/>
        </w:rPr>
        <w:t>1346</w:t>
      </w:r>
      <w:r w:rsidRPr="0055175C">
        <w:rPr>
          <w:rFonts w:ascii="Arial" w:hAnsi="Arial" w:cs="Arial"/>
          <w:sz w:val="24"/>
          <w:szCs w:val="24"/>
        </w:rPr>
        <w:t>r.</w:t>
      </w:r>
      <w:r>
        <w:rPr>
          <w:rFonts w:ascii="Arial" w:hAnsi="Arial" w:cs="Arial"/>
          <w:sz w:val="24"/>
          <w:szCs w:val="24"/>
        </w:rPr>
        <w:t xml:space="preserve"> </w:t>
      </w:r>
      <w:r w:rsidRPr="0055175C">
        <w:rPr>
          <w:rFonts w:ascii="Arial" w:hAnsi="Arial" w:cs="Arial"/>
          <w:sz w:val="24"/>
          <w:szCs w:val="24"/>
        </w:rPr>
        <w:t xml:space="preserve">- pierwsza wiadomość o nauczycielu przy kościele w Starym Toruniu. Odnowienie kościoła w Starym Toruniu, z poleceniem utrzymania go przez mieszkańców Górska, Smolna i Przysieka. </w:t>
      </w:r>
    </w:p>
    <w:p w:rsidR="00D71951" w:rsidRPr="00C87F57" w:rsidRDefault="00D71951" w:rsidP="00C87F57">
      <w:pPr>
        <w:pStyle w:val="Akapitzlist"/>
        <w:numPr>
          <w:ilvl w:val="0"/>
          <w:numId w:val="7"/>
        </w:numPr>
        <w:rPr>
          <w:rFonts w:ascii="Arial" w:hAnsi="Arial" w:cs="Arial"/>
          <w:sz w:val="24"/>
          <w:szCs w:val="24"/>
        </w:rPr>
      </w:pPr>
      <w:r>
        <w:rPr>
          <w:rFonts w:ascii="Arial" w:hAnsi="Arial" w:cs="Arial"/>
          <w:sz w:val="24"/>
          <w:szCs w:val="24"/>
        </w:rPr>
        <w:t>3 II 1457</w:t>
      </w:r>
      <w:r w:rsidRPr="00B01EC4">
        <w:rPr>
          <w:rFonts w:ascii="Arial" w:hAnsi="Arial" w:cs="Arial"/>
          <w:sz w:val="24"/>
          <w:szCs w:val="24"/>
        </w:rPr>
        <w:t>r.</w:t>
      </w:r>
      <w:r>
        <w:rPr>
          <w:rFonts w:ascii="Arial" w:hAnsi="Arial" w:cs="Arial"/>
          <w:sz w:val="24"/>
          <w:szCs w:val="24"/>
        </w:rPr>
        <w:t xml:space="preserve"> </w:t>
      </w:r>
      <w:r w:rsidRPr="00B01EC4">
        <w:rPr>
          <w:rFonts w:ascii="Arial" w:hAnsi="Arial" w:cs="Arial"/>
          <w:sz w:val="24"/>
          <w:szCs w:val="24"/>
        </w:rPr>
        <w:t xml:space="preserve">– złożenie w Toruniu przez rycerza Wilhelma von </w:t>
      </w:r>
      <w:proofErr w:type="spellStart"/>
      <w:r w:rsidRPr="00B01EC4">
        <w:rPr>
          <w:rFonts w:ascii="Arial" w:hAnsi="Arial" w:cs="Arial"/>
          <w:sz w:val="24"/>
          <w:szCs w:val="24"/>
        </w:rPr>
        <w:t>Lansena</w:t>
      </w:r>
      <w:proofErr w:type="spellEnd"/>
      <w:r w:rsidRPr="00B01EC4">
        <w:rPr>
          <w:rFonts w:ascii="Arial" w:hAnsi="Arial" w:cs="Arial"/>
          <w:sz w:val="24"/>
          <w:szCs w:val="24"/>
        </w:rPr>
        <w:t xml:space="preserve"> </w:t>
      </w:r>
      <w:r>
        <w:rPr>
          <w:rFonts w:ascii="Arial" w:hAnsi="Arial" w:cs="Arial"/>
          <w:sz w:val="24"/>
          <w:szCs w:val="24"/>
        </w:rPr>
        <w:br/>
      </w:r>
      <w:r w:rsidRPr="00B01EC4">
        <w:rPr>
          <w:rFonts w:ascii="Arial" w:hAnsi="Arial" w:cs="Arial"/>
          <w:sz w:val="24"/>
          <w:szCs w:val="24"/>
        </w:rPr>
        <w:t>z Łążyna  hołdu królowi Kazimierzowi Jagiellończykowi.</w:t>
      </w:r>
      <w:r>
        <w:rPr>
          <w:noProof/>
          <w:lang w:eastAsia="pl-PL"/>
        </w:rPr>
        <w:drawing>
          <wp:anchor distT="0" distB="0" distL="114300" distR="114300" simplePos="0" relativeHeight="251673600" behindDoc="1" locked="0" layoutInCell="1" allowOverlap="1">
            <wp:simplePos x="0" y="0"/>
            <wp:positionH relativeFrom="column">
              <wp:posOffset>3382010</wp:posOffset>
            </wp:positionH>
            <wp:positionV relativeFrom="paragraph">
              <wp:posOffset>283210</wp:posOffset>
            </wp:positionV>
            <wp:extent cx="2346960" cy="2647950"/>
            <wp:effectExtent l="19050" t="0" r="0" b="0"/>
            <wp:wrapTight wrapText="bothSides">
              <wp:wrapPolygon edited="0">
                <wp:start x="-175" y="0"/>
                <wp:lineTo x="-175" y="21445"/>
                <wp:lineTo x="21565" y="21445"/>
                <wp:lineTo x="21565" y="0"/>
                <wp:lineTo x="-175" y="0"/>
              </wp:wrapPolygon>
            </wp:wrapTight>
            <wp:docPr id="1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0"/>
                    <pic:cNvPicPr>
                      <a:picLocks noChangeAspect="1" noChangeArrowheads="1"/>
                    </pic:cNvPicPr>
                  </pic:nvPicPr>
                  <pic:blipFill>
                    <a:blip r:embed="rId6" cstate="print"/>
                    <a:srcRect l="2740" t="7440" b="4430"/>
                    <a:stretch>
                      <a:fillRect/>
                    </a:stretch>
                  </pic:blipFill>
                  <pic:spPr bwMode="auto">
                    <a:xfrm>
                      <a:off x="0" y="0"/>
                      <a:ext cx="2346960" cy="2647950"/>
                    </a:xfrm>
                    <a:prstGeom prst="rect">
                      <a:avLst/>
                    </a:prstGeom>
                    <a:noFill/>
                    <a:ln w="9525">
                      <a:noFill/>
                      <a:miter lim="800000"/>
                      <a:headEnd/>
                      <a:tailEnd/>
                    </a:ln>
                  </pic:spPr>
                </pic:pic>
              </a:graphicData>
            </a:graphic>
          </wp:anchor>
        </w:drawing>
      </w:r>
    </w:p>
    <w:p w:rsidR="00D71951" w:rsidRPr="00B96E9F" w:rsidRDefault="00D71951" w:rsidP="00D71951">
      <w:pPr>
        <w:pStyle w:val="Akapitzlist"/>
        <w:numPr>
          <w:ilvl w:val="0"/>
          <w:numId w:val="8"/>
        </w:numPr>
        <w:rPr>
          <w:rFonts w:ascii="Arial" w:hAnsi="Arial" w:cs="Arial"/>
          <w:sz w:val="24"/>
          <w:szCs w:val="24"/>
          <w:lang w:eastAsia="pl-PL"/>
        </w:rPr>
      </w:pPr>
      <w:r w:rsidRPr="00B01EC4">
        <w:rPr>
          <w:rFonts w:ascii="Arial" w:hAnsi="Arial" w:cs="Arial"/>
          <w:sz w:val="24"/>
          <w:szCs w:val="24"/>
          <w:lang w:eastAsia="pl-PL"/>
        </w:rPr>
        <w:t>1574 r.-sprowadzenie z Holandii i krajów</w:t>
      </w:r>
      <w:r>
        <w:rPr>
          <w:rFonts w:ascii="Arial" w:hAnsi="Arial" w:cs="Arial"/>
          <w:sz w:val="24"/>
          <w:szCs w:val="24"/>
          <w:lang w:eastAsia="pl-PL"/>
        </w:rPr>
        <w:t xml:space="preserve"> </w:t>
      </w:r>
      <w:r w:rsidRPr="00B01EC4">
        <w:rPr>
          <w:rFonts w:ascii="Arial" w:hAnsi="Arial" w:cs="Arial"/>
          <w:sz w:val="24"/>
          <w:szCs w:val="24"/>
          <w:lang w:eastAsia="pl-PL"/>
        </w:rPr>
        <w:t xml:space="preserve">niemieckich do Starego Torunia pierwszych </w:t>
      </w:r>
      <w:proofErr w:type="spellStart"/>
      <w:r w:rsidRPr="00B01EC4">
        <w:rPr>
          <w:rFonts w:ascii="Arial" w:hAnsi="Arial" w:cs="Arial"/>
          <w:sz w:val="24"/>
          <w:szCs w:val="24"/>
          <w:lang w:eastAsia="pl-PL"/>
        </w:rPr>
        <w:t>menonickich</w:t>
      </w:r>
      <w:proofErr w:type="spellEnd"/>
      <w:r w:rsidRPr="00B01EC4">
        <w:rPr>
          <w:rFonts w:ascii="Arial" w:hAnsi="Arial" w:cs="Arial"/>
          <w:sz w:val="24"/>
          <w:szCs w:val="24"/>
          <w:lang w:eastAsia="pl-PL"/>
        </w:rPr>
        <w:t xml:space="preserve"> olędrów, specjalizujących się w osuszaniu terenów nadwiślańskich.</w:t>
      </w:r>
    </w:p>
    <w:p w:rsidR="00D71951" w:rsidRPr="00B01EC4" w:rsidRDefault="00D71951" w:rsidP="00D71951">
      <w:pPr>
        <w:pStyle w:val="Akapitzlist"/>
        <w:numPr>
          <w:ilvl w:val="0"/>
          <w:numId w:val="9"/>
        </w:numPr>
        <w:rPr>
          <w:rFonts w:ascii="Arial" w:hAnsi="Arial" w:cs="Arial"/>
          <w:sz w:val="24"/>
          <w:szCs w:val="24"/>
          <w:lang w:eastAsia="pl-PL"/>
        </w:rPr>
      </w:pPr>
      <w:r>
        <w:rPr>
          <w:rFonts w:ascii="Arial" w:hAnsi="Arial" w:cs="Arial"/>
          <w:sz w:val="24"/>
          <w:szCs w:val="24"/>
          <w:lang w:eastAsia="pl-PL"/>
        </w:rPr>
        <w:t>17 II 1584</w:t>
      </w:r>
      <w:r w:rsidRPr="00B01EC4">
        <w:rPr>
          <w:rFonts w:ascii="Arial" w:hAnsi="Arial" w:cs="Arial"/>
          <w:sz w:val="24"/>
          <w:szCs w:val="24"/>
          <w:lang w:eastAsia="pl-PL"/>
        </w:rPr>
        <w:t>r.- wielka powódź, w Toruniu rzeka osiągnęła poziom 10,48 m.</w:t>
      </w:r>
    </w:p>
    <w:p w:rsidR="00D71951" w:rsidRPr="00B01EC4" w:rsidRDefault="00D71951" w:rsidP="00D71951">
      <w:pPr>
        <w:pStyle w:val="Akapitzlist"/>
        <w:numPr>
          <w:ilvl w:val="0"/>
          <w:numId w:val="9"/>
        </w:numPr>
        <w:rPr>
          <w:rFonts w:ascii="Arial" w:hAnsi="Arial" w:cs="Arial"/>
          <w:sz w:val="24"/>
          <w:szCs w:val="24"/>
          <w:lang w:eastAsia="pl-PL"/>
        </w:rPr>
      </w:pPr>
      <w:r>
        <w:rPr>
          <w:rFonts w:ascii="Arial" w:hAnsi="Arial" w:cs="Arial"/>
          <w:sz w:val="24"/>
          <w:szCs w:val="24"/>
          <w:lang w:eastAsia="pl-PL"/>
        </w:rPr>
        <w:t>Po 1584</w:t>
      </w:r>
      <w:r w:rsidRPr="00B01EC4">
        <w:rPr>
          <w:rFonts w:ascii="Arial" w:hAnsi="Arial" w:cs="Arial"/>
          <w:sz w:val="24"/>
          <w:szCs w:val="24"/>
          <w:lang w:eastAsia="pl-PL"/>
        </w:rPr>
        <w:t>r.</w:t>
      </w:r>
      <w:r>
        <w:rPr>
          <w:rFonts w:ascii="Arial" w:hAnsi="Arial" w:cs="Arial"/>
          <w:sz w:val="24"/>
          <w:szCs w:val="24"/>
          <w:lang w:eastAsia="pl-PL"/>
        </w:rPr>
        <w:t xml:space="preserve"> </w:t>
      </w:r>
      <w:r w:rsidRPr="00B01EC4">
        <w:rPr>
          <w:rFonts w:ascii="Arial" w:hAnsi="Arial" w:cs="Arial"/>
          <w:sz w:val="24"/>
          <w:szCs w:val="24"/>
          <w:lang w:eastAsia="pl-PL"/>
        </w:rPr>
        <w:t>-</w:t>
      </w:r>
      <w:r>
        <w:rPr>
          <w:rFonts w:ascii="Arial" w:hAnsi="Arial" w:cs="Arial"/>
          <w:sz w:val="24"/>
          <w:szCs w:val="24"/>
          <w:lang w:eastAsia="pl-PL"/>
        </w:rPr>
        <w:t xml:space="preserve"> </w:t>
      </w:r>
      <w:r w:rsidRPr="00B01EC4">
        <w:rPr>
          <w:rFonts w:ascii="Arial" w:hAnsi="Arial" w:cs="Arial"/>
          <w:sz w:val="24"/>
          <w:szCs w:val="24"/>
          <w:lang w:eastAsia="pl-PL"/>
        </w:rPr>
        <w:t>budowa wału przeciwpowodziowego od granicy Starego Torunia z Przysiekiem</w:t>
      </w:r>
      <w:r>
        <w:rPr>
          <w:rFonts w:ascii="Arial" w:hAnsi="Arial" w:cs="Arial"/>
          <w:sz w:val="24"/>
          <w:szCs w:val="24"/>
          <w:lang w:eastAsia="pl-PL"/>
        </w:rPr>
        <w:t xml:space="preserve"> do miejsca obecnego </w:t>
      </w:r>
      <w:r w:rsidRPr="00B01EC4">
        <w:rPr>
          <w:rFonts w:ascii="Arial" w:hAnsi="Arial" w:cs="Arial"/>
          <w:sz w:val="24"/>
          <w:szCs w:val="24"/>
          <w:lang w:eastAsia="pl-PL"/>
        </w:rPr>
        <w:t>kościoła w Górsku.</w:t>
      </w:r>
    </w:p>
    <w:p w:rsidR="00D71951" w:rsidRPr="00D71951" w:rsidRDefault="001E57F9" w:rsidP="00D71951">
      <w:pPr>
        <w:pStyle w:val="Akapitzlist"/>
        <w:numPr>
          <w:ilvl w:val="0"/>
          <w:numId w:val="9"/>
        </w:numPr>
        <w:rPr>
          <w:rFonts w:ascii="Arial" w:hAnsi="Arial" w:cs="Arial"/>
          <w:sz w:val="24"/>
          <w:szCs w:val="24"/>
          <w:lang w:eastAsia="pl-PL"/>
        </w:rPr>
      </w:pPr>
      <w:r w:rsidRPr="001E57F9">
        <w:rPr>
          <w:rFonts w:ascii="Calibri" w:hAnsi="Calibri" w:cs="Times New Roman"/>
          <w:noProof/>
        </w:rPr>
        <w:pict>
          <v:shape id="_x0000_s1031" type="#_x0000_t202" style="position:absolute;left:0;text-align:left;margin-left:274.9pt;margin-top:15.15pt;width:172.5pt;height:42.05pt;z-index:-251641856;mso-width-relative:margin;mso-height-relative:margin" wrapcoords="-68 -251 -68 21349 21668 21349 21668 -251 -68 -251">
            <v:textbox style="mso-next-textbox:#_x0000_s1031">
              <w:txbxContent>
                <w:p w:rsidR="000535FD" w:rsidRDefault="000535FD" w:rsidP="00D71951">
                  <w:pPr>
                    <w:pStyle w:val="Spisilustracji"/>
                  </w:pPr>
                  <w:bookmarkStart w:id="1" w:name="_Toc343271421"/>
                  <w:r>
                    <w:t xml:space="preserve">Ryc. </w:t>
                  </w:r>
                  <w:fldSimple w:instr=" SEQ Ryc. \* ARABIC ">
                    <w:r>
                      <w:rPr>
                        <w:noProof/>
                      </w:rPr>
                      <w:t>14</w:t>
                    </w:r>
                  </w:fldSimple>
                  <w:r>
                    <w:t xml:space="preserve"> </w:t>
                  </w:r>
                  <w:r w:rsidRPr="0075144E">
                    <w:t xml:space="preserve">Domostwo </w:t>
                  </w:r>
                  <w:proofErr w:type="spellStart"/>
                  <w:r w:rsidRPr="0075144E">
                    <w:t>olędarskie</w:t>
                  </w:r>
                  <w:proofErr w:type="spellEnd"/>
                  <w:r w:rsidRPr="0075144E">
                    <w:t xml:space="preserve"> z Czar</w:t>
                  </w:r>
                  <w:r>
                    <w:t>nowa z XVII-XVIII w. Zdjęcie s</w:t>
                  </w:r>
                  <w:r w:rsidRPr="0075144E">
                    <w:t>przed 1939 r.</w:t>
                  </w:r>
                  <w:r>
                    <w:t xml:space="preserve"> </w:t>
                  </w:r>
                  <w:r w:rsidRPr="0075144E">
                    <w:t xml:space="preserve">Zbiory Andrzeja Walczyńskiego </w:t>
                  </w:r>
                  <w:r>
                    <w:t>(</w:t>
                  </w:r>
                  <w:proofErr w:type="spellStart"/>
                  <w:r>
                    <w:t>Zławieś</w:t>
                  </w:r>
                  <w:proofErr w:type="spellEnd"/>
                  <w:r>
                    <w:t xml:space="preserve"> Wielka)</w:t>
                  </w:r>
                  <w:bookmarkEnd w:id="1"/>
                </w:p>
              </w:txbxContent>
            </v:textbox>
            <w10:wrap type="tight"/>
          </v:shape>
        </w:pict>
      </w:r>
      <w:r w:rsidR="00D71951" w:rsidRPr="00B01EC4">
        <w:rPr>
          <w:rFonts w:ascii="Arial" w:hAnsi="Arial" w:cs="Arial"/>
          <w:sz w:val="24"/>
          <w:szCs w:val="24"/>
          <w:lang w:eastAsia="pl-PL"/>
        </w:rPr>
        <w:t xml:space="preserve">1594 r.- osadzenie olędrów w Górsku, następnie w Czarnowie, Pędzewie, </w:t>
      </w:r>
      <w:proofErr w:type="spellStart"/>
      <w:r w:rsidR="00D71951" w:rsidRPr="00B01EC4">
        <w:rPr>
          <w:rFonts w:ascii="Arial" w:hAnsi="Arial" w:cs="Arial"/>
          <w:sz w:val="24"/>
          <w:szCs w:val="24"/>
          <w:lang w:eastAsia="pl-PL"/>
        </w:rPr>
        <w:t>Złejwsi</w:t>
      </w:r>
      <w:proofErr w:type="spellEnd"/>
      <w:r w:rsidR="00D71951" w:rsidRPr="00B01EC4">
        <w:rPr>
          <w:rFonts w:ascii="Arial" w:hAnsi="Arial" w:cs="Arial"/>
          <w:sz w:val="24"/>
          <w:szCs w:val="24"/>
          <w:lang w:eastAsia="pl-PL"/>
        </w:rPr>
        <w:t>, Szerokim, Czarnym Błocie.</w:t>
      </w:r>
    </w:p>
    <w:p w:rsidR="00D71951" w:rsidRPr="00B01EC4" w:rsidRDefault="00D71951" w:rsidP="00D71951">
      <w:pPr>
        <w:pStyle w:val="Akapitzlist"/>
        <w:rPr>
          <w:rFonts w:ascii="Arial" w:hAnsi="Arial" w:cs="Arial"/>
          <w:sz w:val="24"/>
          <w:szCs w:val="24"/>
          <w:lang w:eastAsia="pl-PL"/>
        </w:rPr>
      </w:pPr>
    </w:p>
    <w:p w:rsidR="00D71951" w:rsidRPr="00D71951" w:rsidRDefault="00D71951" w:rsidP="00D71951">
      <w:pPr>
        <w:rPr>
          <w:rFonts w:ascii="Arial" w:hAnsi="Arial" w:cs="Arial"/>
          <w:sz w:val="24"/>
          <w:szCs w:val="24"/>
          <w:lang w:eastAsia="pl-PL"/>
        </w:rPr>
      </w:pPr>
    </w:p>
    <w:p w:rsidR="00D71951" w:rsidRPr="00B96E9F" w:rsidRDefault="00D71951" w:rsidP="00D71951">
      <w:pPr>
        <w:pStyle w:val="Akapitzlist"/>
        <w:numPr>
          <w:ilvl w:val="0"/>
          <w:numId w:val="9"/>
        </w:numPr>
        <w:rPr>
          <w:rFonts w:ascii="Arial" w:hAnsi="Arial" w:cs="Arial"/>
          <w:sz w:val="24"/>
          <w:szCs w:val="24"/>
          <w:lang w:eastAsia="pl-PL"/>
        </w:rPr>
      </w:pPr>
      <w:r w:rsidRPr="00B01EC4">
        <w:rPr>
          <w:rFonts w:ascii="Arial" w:hAnsi="Arial" w:cs="Arial"/>
          <w:sz w:val="24"/>
          <w:szCs w:val="24"/>
          <w:lang w:eastAsia="pl-PL"/>
        </w:rPr>
        <w:t>1612-1614-budowa przez władze Torunia zboru protestanckiego w Górsku.</w:t>
      </w:r>
    </w:p>
    <w:p w:rsidR="00D71951" w:rsidRPr="00C87F57" w:rsidRDefault="00D71951" w:rsidP="00D71951">
      <w:pPr>
        <w:pStyle w:val="Akapitzlist"/>
        <w:numPr>
          <w:ilvl w:val="0"/>
          <w:numId w:val="10"/>
        </w:numPr>
        <w:rPr>
          <w:rFonts w:ascii="Arial" w:hAnsi="Arial" w:cs="Arial"/>
          <w:sz w:val="24"/>
          <w:szCs w:val="24"/>
          <w:lang w:eastAsia="pl-PL"/>
        </w:rPr>
      </w:pPr>
      <w:r w:rsidRPr="00B01EC4">
        <w:rPr>
          <w:rFonts w:ascii="Arial" w:hAnsi="Arial" w:cs="Arial"/>
          <w:sz w:val="24"/>
          <w:szCs w:val="24"/>
          <w:lang w:eastAsia="pl-PL"/>
        </w:rPr>
        <w:t>1614r.-</w:t>
      </w:r>
      <w:r>
        <w:rPr>
          <w:rFonts w:ascii="Arial" w:hAnsi="Arial" w:cs="Arial"/>
          <w:sz w:val="24"/>
          <w:szCs w:val="24"/>
          <w:lang w:eastAsia="pl-PL"/>
        </w:rPr>
        <w:t>1945r.- działalność</w:t>
      </w:r>
      <w:r w:rsidRPr="00B01EC4">
        <w:rPr>
          <w:rFonts w:ascii="Arial" w:hAnsi="Arial" w:cs="Arial"/>
          <w:sz w:val="24"/>
          <w:szCs w:val="24"/>
          <w:lang w:eastAsia="pl-PL"/>
        </w:rPr>
        <w:t xml:space="preserve"> ewangelickiej gminy wyz</w:t>
      </w:r>
      <w:r>
        <w:rPr>
          <w:rFonts w:ascii="Arial" w:hAnsi="Arial" w:cs="Arial"/>
          <w:sz w:val="24"/>
          <w:szCs w:val="24"/>
          <w:lang w:eastAsia="pl-PL"/>
        </w:rPr>
        <w:t>naniowej w Górsku.</w:t>
      </w:r>
    </w:p>
    <w:p w:rsidR="00D71951" w:rsidRPr="00D71951" w:rsidRDefault="00D71951" w:rsidP="00D71951">
      <w:pPr>
        <w:pStyle w:val="Akapitzlist"/>
        <w:numPr>
          <w:ilvl w:val="0"/>
          <w:numId w:val="10"/>
        </w:numPr>
        <w:rPr>
          <w:rFonts w:ascii="Arial" w:hAnsi="Arial" w:cs="Arial"/>
          <w:sz w:val="24"/>
          <w:szCs w:val="24"/>
        </w:rPr>
      </w:pPr>
      <w:r w:rsidRPr="00B01EC4">
        <w:rPr>
          <w:rFonts w:ascii="Arial" w:hAnsi="Arial" w:cs="Arial"/>
          <w:sz w:val="24"/>
          <w:szCs w:val="24"/>
          <w:lang w:eastAsia="pl-PL"/>
        </w:rPr>
        <w:t>1737 r.- budowa istniejącego do dzisiaj dworu w Przysieku</w:t>
      </w:r>
    </w:p>
    <w:p w:rsidR="00D71951" w:rsidRPr="00B01EC4" w:rsidRDefault="00D71951" w:rsidP="00D71951">
      <w:pPr>
        <w:pStyle w:val="Akapitzlist"/>
        <w:numPr>
          <w:ilvl w:val="0"/>
          <w:numId w:val="10"/>
        </w:numPr>
        <w:rPr>
          <w:rFonts w:ascii="Arial" w:hAnsi="Arial" w:cs="Arial"/>
          <w:sz w:val="24"/>
          <w:szCs w:val="24"/>
        </w:rPr>
      </w:pPr>
      <w:r w:rsidRPr="00B01EC4">
        <w:rPr>
          <w:rFonts w:ascii="Arial" w:hAnsi="Arial" w:cs="Arial"/>
          <w:sz w:val="24"/>
          <w:szCs w:val="24"/>
          <w:lang w:eastAsia="pl-PL"/>
        </w:rPr>
        <w:t>Ok.</w:t>
      </w:r>
      <w:r w:rsidRPr="00B01EC4">
        <w:rPr>
          <w:rFonts w:ascii="Arial" w:hAnsi="Arial" w:cs="Arial"/>
          <w:sz w:val="24"/>
          <w:szCs w:val="24"/>
        </w:rPr>
        <w:t>1750 r.-po raz pierwszy na ziemiach polskich w Górsku rozpoczęto uprawę tulipanów.</w:t>
      </w:r>
    </w:p>
    <w:p w:rsidR="00D71951" w:rsidRPr="00D71951" w:rsidRDefault="00D71951" w:rsidP="00D71951">
      <w:pPr>
        <w:pStyle w:val="Akapitzlist"/>
        <w:numPr>
          <w:ilvl w:val="0"/>
          <w:numId w:val="10"/>
        </w:numPr>
        <w:rPr>
          <w:rFonts w:ascii="Arial" w:hAnsi="Arial" w:cs="Arial"/>
          <w:sz w:val="24"/>
          <w:szCs w:val="24"/>
        </w:rPr>
      </w:pPr>
      <w:r w:rsidRPr="00B01EC4">
        <w:rPr>
          <w:rFonts w:ascii="Arial" w:hAnsi="Arial" w:cs="Arial"/>
          <w:sz w:val="24"/>
          <w:szCs w:val="24"/>
          <w:lang w:eastAsia="pl-PL"/>
        </w:rPr>
        <w:t>1772-1807-po I rozbiorze Polski wcielenie obszaru obecnej gminy do Prus.</w:t>
      </w:r>
    </w:p>
    <w:p w:rsidR="00D71951" w:rsidRPr="00B01EC4" w:rsidRDefault="00D71951" w:rsidP="00D71951">
      <w:pPr>
        <w:pStyle w:val="Akapitzlist"/>
        <w:numPr>
          <w:ilvl w:val="0"/>
          <w:numId w:val="10"/>
        </w:numPr>
        <w:rPr>
          <w:rFonts w:ascii="Arial" w:hAnsi="Arial" w:cs="Arial"/>
          <w:sz w:val="24"/>
          <w:szCs w:val="24"/>
        </w:rPr>
      </w:pPr>
      <w:r w:rsidRPr="00B01EC4">
        <w:rPr>
          <w:rFonts w:ascii="Arial" w:hAnsi="Arial" w:cs="Arial"/>
          <w:sz w:val="24"/>
          <w:szCs w:val="24"/>
          <w:lang w:eastAsia="pl-PL"/>
        </w:rPr>
        <w:t>24-25 III 1786 r.-wielka powódź w Górsku</w:t>
      </w:r>
      <w:r>
        <w:rPr>
          <w:rFonts w:ascii="Arial" w:hAnsi="Arial" w:cs="Arial"/>
          <w:sz w:val="24"/>
          <w:szCs w:val="24"/>
          <w:lang w:eastAsia="pl-PL"/>
        </w:rPr>
        <w:t>, gdzie zniszczeniu lub uszkodzeniu uległy wszystkie gospodarstwa (33), podobnie w Starym Toruniu.</w:t>
      </w:r>
    </w:p>
    <w:p w:rsidR="00D71951" w:rsidRPr="00D71951" w:rsidRDefault="00D71951" w:rsidP="00D71951">
      <w:pPr>
        <w:pStyle w:val="Akapitzlist"/>
        <w:numPr>
          <w:ilvl w:val="0"/>
          <w:numId w:val="10"/>
        </w:numPr>
        <w:rPr>
          <w:rFonts w:ascii="Arial" w:hAnsi="Arial" w:cs="Arial"/>
          <w:sz w:val="24"/>
          <w:szCs w:val="24"/>
          <w:lang w:eastAsia="pl-PL"/>
        </w:rPr>
      </w:pPr>
      <w:r w:rsidRPr="00B01EC4">
        <w:rPr>
          <w:rFonts w:ascii="Arial" w:hAnsi="Arial" w:cs="Arial"/>
          <w:sz w:val="24"/>
          <w:szCs w:val="24"/>
          <w:lang w:eastAsia="pl-PL"/>
        </w:rPr>
        <w:t xml:space="preserve">X 1794 r.-przemarsz powstańców kościuszkowskich z Fordonu i Solca przez Czarnowo, Toporzysko, </w:t>
      </w:r>
      <w:proofErr w:type="spellStart"/>
      <w:r w:rsidRPr="00B01EC4">
        <w:rPr>
          <w:rFonts w:ascii="Arial" w:hAnsi="Arial" w:cs="Arial"/>
          <w:sz w:val="24"/>
          <w:szCs w:val="24"/>
          <w:lang w:eastAsia="pl-PL"/>
        </w:rPr>
        <w:t>Złąwieś</w:t>
      </w:r>
      <w:proofErr w:type="spellEnd"/>
      <w:r w:rsidRPr="00B01EC4">
        <w:rPr>
          <w:rFonts w:ascii="Arial" w:hAnsi="Arial" w:cs="Arial"/>
          <w:sz w:val="24"/>
          <w:szCs w:val="24"/>
          <w:lang w:eastAsia="pl-PL"/>
        </w:rPr>
        <w:t xml:space="preserve"> W</w:t>
      </w:r>
      <w:r w:rsidRPr="00B01EC4">
        <w:rPr>
          <w:rFonts w:ascii="Arial" w:hAnsi="Arial" w:cs="Arial"/>
          <w:sz w:val="24"/>
          <w:szCs w:val="24"/>
        </w:rPr>
        <w:t>ielką, Górsk, Stary Toruń do Przysieka, gdzie przez kilka dni kwaterował gen. Jan Henryk Dąbrowski. Walki z oddziałem pruskim w Czarnowie.</w:t>
      </w:r>
    </w:p>
    <w:p w:rsidR="00D71951" w:rsidRPr="00B01EC4" w:rsidRDefault="00D71951" w:rsidP="00D71951">
      <w:pPr>
        <w:pStyle w:val="Akapitzlist"/>
        <w:numPr>
          <w:ilvl w:val="0"/>
          <w:numId w:val="11"/>
        </w:numPr>
        <w:jc w:val="both"/>
        <w:rPr>
          <w:rFonts w:ascii="Arial" w:hAnsi="Arial" w:cs="Arial"/>
          <w:sz w:val="24"/>
          <w:szCs w:val="24"/>
          <w:lang w:eastAsia="pl-PL"/>
        </w:rPr>
      </w:pPr>
      <w:r>
        <w:rPr>
          <w:rFonts w:ascii="Arial" w:hAnsi="Arial" w:cs="Arial"/>
          <w:sz w:val="24"/>
          <w:szCs w:val="24"/>
          <w:lang w:eastAsia="pl-PL"/>
        </w:rPr>
        <w:t>1807-1813</w:t>
      </w:r>
      <w:r w:rsidRPr="00B01EC4">
        <w:rPr>
          <w:rFonts w:ascii="Arial" w:hAnsi="Arial" w:cs="Arial"/>
          <w:sz w:val="24"/>
          <w:szCs w:val="24"/>
          <w:lang w:eastAsia="pl-PL"/>
        </w:rPr>
        <w:t>r.-</w:t>
      </w:r>
      <w:r>
        <w:rPr>
          <w:rFonts w:ascii="Arial" w:hAnsi="Arial" w:cs="Arial"/>
          <w:sz w:val="24"/>
          <w:szCs w:val="24"/>
          <w:lang w:eastAsia="pl-PL"/>
        </w:rPr>
        <w:t xml:space="preserve"> przynależność</w:t>
      </w:r>
      <w:r w:rsidRPr="00B01EC4">
        <w:rPr>
          <w:rFonts w:ascii="Arial" w:hAnsi="Arial" w:cs="Arial"/>
          <w:sz w:val="24"/>
          <w:szCs w:val="24"/>
          <w:lang w:eastAsia="pl-PL"/>
        </w:rPr>
        <w:t xml:space="preserve"> terenów obecnej gminy do Księstwa Warszawskiego. Czarnowo stolicą podokręg</w:t>
      </w:r>
      <w:r>
        <w:rPr>
          <w:rFonts w:ascii="Arial" w:hAnsi="Arial" w:cs="Arial"/>
          <w:sz w:val="24"/>
          <w:szCs w:val="24"/>
          <w:lang w:eastAsia="pl-PL"/>
        </w:rPr>
        <w:t>u rad municypalnych liczącego</w:t>
      </w:r>
      <w:r w:rsidRPr="00B01EC4">
        <w:rPr>
          <w:rFonts w:ascii="Arial" w:hAnsi="Arial" w:cs="Arial"/>
          <w:sz w:val="24"/>
          <w:szCs w:val="24"/>
          <w:lang w:eastAsia="pl-PL"/>
        </w:rPr>
        <w:t xml:space="preserve"> 1249 mieszkańców. </w:t>
      </w:r>
    </w:p>
    <w:p w:rsidR="00D71951" w:rsidRDefault="00D71951" w:rsidP="00D71951">
      <w:pPr>
        <w:pStyle w:val="Akapitzlist"/>
        <w:numPr>
          <w:ilvl w:val="0"/>
          <w:numId w:val="11"/>
        </w:numPr>
        <w:jc w:val="both"/>
        <w:rPr>
          <w:rFonts w:ascii="Arial" w:hAnsi="Arial" w:cs="Arial"/>
          <w:sz w:val="24"/>
          <w:szCs w:val="24"/>
          <w:lang w:eastAsia="pl-PL"/>
        </w:rPr>
      </w:pPr>
      <w:r w:rsidRPr="00B01EC4">
        <w:rPr>
          <w:rFonts w:ascii="Arial" w:hAnsi="Arial" w:cs="Arial"/>
          <w:sz w:val="24"/>
          <w:szCs w:val="24"/>
          <w:lang w:eastAsia="pl-PL"/>
        </w:rPr>
        <w:lastRenderedPageBreak/>
        <w:t>6 czerwca 1812 r.-przybycie do Górska Napoleona  Bonaparte w otoczeniu 60 polskich ułanów.</w:t>
      </w:r>
    </w:p>
    <w:p w:rsidR="00D71951" w:rsidRPr="00F41127" w:rsidRDefault="00D71951" w:rsidP="00D71951">
      <w:pPr>
        <w:pStyle w:val="Akapitzlist"/>
        <w:numPr>
          <w:ilvl w:val="0"/>
          <w:numId w:val="11"/>
        </w:numPr>
        <w:jc w:val="both"/>
        <w:rPr>
          <w:rFonts w:ascii="Arial" w:hAnsi="Arial" w:cs="Arial"/>
          <w:sz w:val="24"/>
          <w:szCs w:val="24"/>
          <w:lang w:eastAsia="pl-PL"/>
        </w:rPr>
      </w:pPr>
      <w:r w:rsidRPr="00B01EC4">
        <w:rPr>
          <w:rFonts w:ascii="Arial" w:hAnsi="Arial" w:cs="Arial"/>
          <w:sz w:val="24"/>
          <w:szCs w:val="24"/>
          <w:lang w:eastAsia="pl-PL"/>
        </w:rPr>
        <w:t xml:space="preserve">1812 r.-w Górsku narodziny niemieckiego drukarza Ernsta </w:t>
      </w:r>
      <w:proofErr w:type="spellStart"/>
      <w:r w:rsidRPr="00B01EC4">
        <w:rPr>
          <w:rFonts w:ascii="Arial" w:hAnsi="Arial" w:cs="Arial"/>
          <w:sz w:val="24"/>
          <w:szCs w:val="24"/>
          <w:lang w:eastAsia="pl-PL"/>
        </w:rPr>
        <w:t>Lambecka</w:t>
      </w:r>
      <w:proofErr w:type="spellEnd"/>
      <w:r w:rsidRPr="00B01EC4">
        <w:rPr>
          <w:rFonts w:ascii="Arial" w:hAnsi="Arial" w:cs="Arial"/>
          <w:sz w:val="24"/>
          <w:szCs w:val="24"/>
          <w:lang w:eastAsia="pl-PL"/>
        </w:rPr>
        <w:t xml:space="preserve">, </w:t>
      </w:r>
      <w:r>
        <w:rPr>
          <w:rFonts w:ascii="Arial" w:hAnsi="Arial" w:cs="Arial"/>
          <w:sz w:val="24"/>
          <w:szCs w:val="24"/>
          <w:lang w:eastAsia="pl-PL"/>
        </w:rPr>
        <w:t xml:space="preserve">pierwszego wydawcy „Pana Tadeusza” </w:t>
      </w:r>
      <w:proofErr w:type="spellStart"/>
      <w:r>
        <w:rPr>
          <w:rFonts w:ascii="Arial" w:hAnsi="Arial" w:cs="Arial"/>
          <w:sz w:val="24"/>
          <w:szCs w:val="24"/>
          <w:lang w:eastAsia="pl-PL"/>
        </w:rPr>
        <w:t>A.Mickiewicza</w:t>
      </w:r>
      <w:proofErr w:type="spellEnd"/>
      <w:r>
        <w:rPr>
          <w:rFonts w:ascii="Arial" w:hAnsi="Arial" w:cs="Arial"/>
          <w:sz w:val="24"/>
          <w:szCs w:val="24"/>
          <w:lang w:eastAsia="pl-PL"/>
        </w:rPr>
        <w:t xml:space="preserve"> </w:t>
      </w:r>
      <w:r w:rsidRPr="00B01EC4">
        <w:rPr>
          <w:rFonts w:ascii="Arial" w:hAnsi="Arial" w:cs="Arial"/>
          <w:sz w:val="24"/>
          <w:szCs w:val="24"/>
          <w:lang w:eastAsia="pl-PL"/>
        </w:rPr>
        <w:t>na ziemiach polskich pod zaborami</w:t>
      </w:r>
      <w:r>
        <w:rPr>
          <w:rFonts w:ascii="Arial" w:hAnsi="Arial" w:cs="Arial"/>
          <w:sz w:val="24"/>
          <w:szCs w:val="24"/>
          <w:lang w:eastAsia="pl-PL"/>
        </w:rPr>
        <w:t>.</w:t>
      </w:r>
    </w:p>
    <w:p w:rsidR="00D71951" w:rsidRPr="003E28CF" w:rsidRDefault="001E57F9" w:rsidP="00D71951">
      <w:pPr>
        <w:pStyle w:val="Akapitzlist"/>
        <w:jc w:val="both"/>
        <w:rPr>
          <w:rFonts w:ascii="Arial" w:hAnsi="Arial" w:cs="Arial"/>
          <w:sz w:val="24"/>
          <w:szCs w:val="24"/>
          <w:lang w:eastAsia="pl-PL"/>
        </w:rPr>
      </w:pPr>
      <w:r>
        <w:rPr>
          <w:rFonts w:ascii="Arial" w:hAnsi="Arial" w:cs="Arial"/>
          <w:noProof/>
          <w:sz w:val="24"/>
          <w:szCs w:val="24"/>
          <w:lang w:eastAsia="pl-PL"/>
        </w:rPr>
        <w:pict>
          <v:shape id="_x0000_s1033" type="#_x0000_t202" style="position:absolute;left:0;text-align:left;margin-left:26.95pt;margin-top:168.4pt;width:381.75pt;height:30.4pt;z-index:-251636736;mso-height-percent:200;mso-height-percent:200;mso-width-relative:margin;mso-height-relative:margin" wrapcoords="-42 -527 -42 21073 21642 21073 21642 -527 -42 -527">
            <v:textbox style="mso-next-textbox:#_x0000_s1033;mso-fit-shape-to-text:t">
              <w:txbxContent>
                <w:p w:rsidR="000535FD" w:rsidRDefault="000535FD" w:rsidP="00C87F57">
                  <w:pPr>
                    <w:pStyle w:val="Spisilustracji"/>
                    <w:jc w:val="left"/>
                  </w:pPr>
                  <w:bookmarkStart w:id="2" w:name="_Toc343271423"/>
                  <w:r>
                    <w:t>W</w:t>
                  </w:r>
                  <w:r w:rsidRPr="0075144E">
                    <w:t>idok na wzgórze kościelne  w 1861 r. Zbiory A. Walczyńskiego</w:t>
                  </w:r>
                  <w:bookmarkEnd w:id="2"/>
                </w:p>
              </w:txbxContent>
            </v:textbox>
            <w10:wrap type="tight"/>
          </v:shape>
        </w:pict>
      </w:r>
      <w:r w:rsidR="00D71951">
        <w:rPr>
          <w:noProof/>
          <w:lang w:eastAsia="pl-PL"/>
        </w:rPr>
        <w:drawing>
          <wp:anchor distT="0" distB="0" distL="114300" distR="114300" simplePos="0" relativeHeight="251677696" behindDoc="1" locked="0" layoutInCell="1" allowOverlap="1">
            <wp:simplePos x="0" y="0"/>
            <wp:positionH relativeFrom="column">
              <wp:posOffset>3005455</wp:posOffset>
            </wp:positionH>
            <wp:positionV relativeFrom="paragraph">
              <wp:posOffset>71755</wp:posOffset>
            </wp:positionV>
            <wp:extent cx="2805430" cy="1876425"/>
            <wp:effectExtent l="38100" t="57150" r="109220" b="104775"/>
            <wp:wrapTight wrapText="bothSides">
              <wp:wrapPolygon edited="0">
                <wp:start x="-293" y="-658"/>
                <wp:lineTo x="-293" y="22806"/>
                <wp:lineTo x="22148" y="22806"/>
                <wp:lineTo x="22294" y="22806"/>
                <wp:lineTo x="22441" y="21490"/>
                <wp:lineTo x="22441" y="-219"/>
                <wp:lineTo x="22148" y="-658"/>
                <wp:lineTo x="-293" y="-658"/>
              </wp:wrapPolygon>
            </wp:wrapTight>
            <wp:docPr id="11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7" cstate="print"/>
                    <a:srcRect/>
                    <a:stretch>
                      <a:fillRect/>
                    </a:stretch>
                  </pic:blipFill>
                  <pic:spPr bwMode="auto">
                    <a:xfrm>
                      <a:off x="0" y="0"/>
                      <a:ext cx="280543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71951" w:rsidRPr="00D71951" w:rsidRDefault="00D71951" w:rsidP="00D71951">
      <w:pPr>
        <w:pStyle w:val="Akapitzlist"/>
        <w:numPr>
          <w:ilvl w:val="0"/>
          <w:numId w:val="11"/>
        </w:numPr>
        <w:rPr>
          <w:rFonts w:ascii="Arial" w:hAnsi="Arial" w:cs="Arial"/>
          <w:sz w:val="24"/>
          <w:szCs w:val="24"/>
          <w:lang w:eastAsia="pl-PL"/>
        </w:rPr>
      </w:pPr>
      <w:r w:rsidRPr="00B01EC4">
        <w:rPr>
          <w:rFonts w:ascii="Arial" w:hAnsi="Arial" w:cs="Arial"/>
          <w:sz w:val="24"/>
          <w:szCs w:val="24"/>
          <w:lang w:eastAsia="pl-PL"/>
        </w:rPr>
        <w:t>1813 r.- pogrzeb w Górsku matki Samuela Lindego, autora „Słownika języka polskiego”.</w:t>
      </w:r>
    </w:p>
    <w:p w:rsidR="00D71951" w:rsidRPr="00F41127" w:rsidRDefault="00D71951" w:rsidP="00D71951">
      <w:pPr>
        <w:pStyle w:val="Akapitzlist"/>
        <w:numPr>
          <w:ilvl w:val="0"/>
          <w:numId w:val="11"/>
        </w:numPr>
        <w:rPr>
          <w:rFonts w:ascii="Arial" w:hAnsi="Arial" w:cs="Arial"/>
          <w:sz w:val="24"/>
          <w:szCs w:val="24"/>
          <w:lang w:eastAsia="pl-PL"/>
        </w:rPr>
      </w:pPr>
      <w:r w:rsidRPr="00B01EC4">
        <w:rPr>
          <w:rFonts w:ascii="Arial" w:hAnsi="Arial" w:cs="Arial"/>
          <w:sz w:val="24"/>
          <w:szCs w:val="24"/>
          <w:lang w:eastAsia="pl-PL"/>
        </w:rPr>
        <w:t>1813-1920- ponowna przynależność obszaru dzisiejszej gminy do państwa pruskiego (niemieckiego).</w:t>
      </w:r>
    </w:p>
    <w:p w:rsidR="00D71951" w:rsidRPr="00D71951" w:rsidRDefault="00D71951" w:rsidP="00D71951">
      <w:pPr>
        <w:rPr>
          <w:rFonts w:ascii="Arial" w:hAnsi="Arial" w:cs="Arial"/>
          <w:sz w:val="24"/>
          <w:szCs w:val="24"/>
        </w:rPr>
      </w:pPr>
    </w:p>
    <w:p w:rsidR="00D71951" w:rsidRPr="00D71951" w:rsidRDefault="00D71951" w:rsidP="00D71951">
      <w:pPr>
        <w:rPr>
          <w:rFonts w:ascii="Arial" w:hAnsi="Arial" w:cs="Arial"/>
          <w:sz w:val="24"/>
          <w:szCs w:val="24"/>
        </w:rPr>
      </w:pPr>
    </w:p>
    <w:p w:rsidR="003C10DF" w:rsidRDefault="00D71951" w:rsidP="003C10DF">
      <w:pPr>
        <w:pStyle w:val="Akapitzlist"/>
        <w:numPr>
          <w:ilvl w:val="0"/>
          <w:numId w:val="13"/>
        </w:numPr>
        <w:rPr>
          <w:rFonts w:ascii="Arial" w:hAnsi="Arial" w:cs="Arial"/>
          <w:sz w:val="24"/>
          <w:szCs w:val="24"/>
          <w:lang w:eastAsia="pl-PL"/>
        </w:rPr>
      </w:pPr>
      <w:r w:rsidRPr="00B67ADC">
        <w:rPr>
          <w:rFonts w:ascii="Arial" w:hAnsi="Arial" w:cs="Arial"/>
          <w:sz w:val="24"/>
          <w:szCs w:val="24"/>
          <w:lang w:eastAsia="pl-PL"/>
        </w:rPr>
        <w:t xml:space="preserve">1843 r.- budowa istniejącego do dzisiaj ewangelickiego zboru </w:t>
      </w:r>
      <w:r>
        <w:rPr>
          <w:rFonts w:ascii="Arial" w:hAnsi="Arial" w:cs="Arial"/>
          <w:sz w:val="24"/>
          <w:szCs w:val="24"/>
          <w:lang w:eastAsia="pl-PL"/>
        </w:rPr>
        <w:br/>
      </w:r>
      <w:r w:rsidRPr="00B67ADC">
        <w:rPr>
          <w:rFonts w:ascii="Arial" w:hAnsi="Arial" w:cs="Arial"/>
          <w:sz w:val="24"/>
          <w:szCs w:val="24"/>
          <w:lang w:eastAsia="pl-PL"/>
        </w:rPr>
        <w:t>w Pędzewie.</w:t>
      </w:r>
    </w:p>
    <w:p w:rsidR="00D71951" w:rsidRPr="003C10DF" w:rsidRDefault="00D71951" w:rsidP="003C10DF">
      <w:pPr>
        <w:pStyle w:val="Akapitzlist"/>
        <w:numPr>
          <w:ilvl w:val="0"/>
          <w:numId w:val="13"/>
        </w:numPr>
        <w:rPr>
          <w:rFonts w:ascii="Arial" w:hAnsi="Arial" w:cs="Arial"/>
          <w:sz w:val="24"/>
          <w:szCs w:val="24"/>
          <w:lang w:eastAsia="pl-PL"/>
        </w:rPr>
      </w:pPr>
      <w:r w:rsidRPr="003C10DF">
        <w:rPr>
          <w:rFonts w:ascii="Arial" w:hAnsi="Arial" w:cs="Arial"/>
          <w:sz w:val="24"/>
          <w:szCs w:val="24"/>
          <w:lang w:eastAsia="pl-PL"/>
        </w:rPr>
        <w:t>1863-1864- udział chłopów z Łążyna w powstaniu styczniowym (zabór rosyjski), m.in. Binkowskiego, stolarza Siemianowskiego, Czarnieckiego  i  Gintera.</w:t>
      </w:r>
    </w:p>
    <w:p w:rsidR="00D71951" w:rsidRPr="00B67ADC" w:rsidRDefault="00D71951" w:rsidP="00D71951">
      <w:pPr>
        <w:pStyle w:val="Akapitzlist"/>
        <w:numPr>
          <w:ilvl w:val="0"/>
          <w:numId w:val="14"/>
        </w:numPr>
        <w:rPr>
          <w:rFonts w:ascii="Arial" w:hAnsi="Arial" w:cs="Arial"/>
          <w:sz w:val="24"/>
          <w:szCs w:val="24"/>
          <w:lang w:eastAsia="pl-PL"/>
        </w:rPr>
      </w:pPr>
      <w:r w:rsidRPr="00B67ADC">
        <w:rPr>
          <w:rFonts w:ascii="Arial" w:hAnsi="Arial" w:cs="Arial"/>
          <w:sz w:val="24"/>
          <w:szCs w:val="24"/>
          <w:lang w:eastAsia="pl-PL"/>
        </w:rPr>
        <w:t xml:space="preserve">1875-1888- germanizacja polskich nazw miejscowości </w:t>
      </w:r>
      <w:proofErr w:type="spellStart"/>
      <w:r w:rsidRPr="00B67ADC">
        <w:rPr>
          <w:rFonts w:ascii="Arial" w:hAnsi="Arial" w:cs="Arial"/>
          <w:sz w:val="24"/>
          <w:szCs w:val="24"/>
          <w:lang w:eastAsia="pl-PL"/>
        </w:rPr>
        <w:t>Toporzyska-Amthal</w:t>
      </w:r>
      <w:proofErr w:type="spellEnd"/>
      <w:r w:rsidRPr="00B67ADC">
        <w:rPr>
          <w:rFonts w:ascii="Arial" w:hAnsi="Arial" w:cs="Arial"/>
          <w:sz w:val="24"/>
          <w:szCs w:val="24"/>
          <w:lang w:eastAsia="pl-PL"/>
        </w:rPr>
        <w:t xml:space="preserve">, </w:t>
      </w:r>
      <w:proofErr w:type="spellStart"/>
      <w:r w:rsidRPr="00B67ADC">
        <w:rPr>
          <w:rFonts w:ascii="Arial" w:hAnsi="Arial" w:cs="Arial"/>
          <w:sz w:val="24"/>
          <w:szCs w:val="24"/>
          <w:lang w:eastAsia="pl-PL"/>
        </w:rPr>
        <w:t>Skłudzewa-Hohenhausen</w:t>
      </w:r>
      <w:proofErr w:type="spellEnd"/>
      <w:r w:rsidRPr="00B67ADC">
        <w:rPr>
          <w:rFonts w:ascii="Arial" w:hAnsi="Arial" w:cs="Arial"/>
          <w:sz w:val="24"/>
          <w:szCs w:val="24"/>
          <w:lang w:eastAsia="pl-PL"/>
        </w:rPr>
        <w:t xml:space="preserve">, </w:t>
      </w:r>
      <w:proofErr w:type="spellStart"/>
      <w:r w:rsidRPr="00B67ADC">
        <w:rPr>
          <w:rFonts w:ascii="Arial" w:hAnsi="Arial" w:cs="Arial"/>
          <w:sz w:val="24"/>
          <w:szCs w:val="24"/>
          <w:lang w:eastAsia="pl-PL"/>
        </w:rPr>
        <w:t>Przysieka-Wiesenburg</w:t>
      </w:r>
      <w:proofErr w:type="spellEnd"/>
      <w:r w:rsidRPr="00B67ADC">
        <w:rPr>
          <w:rFonts w:ascii="Arial" w:hAnsi="Arial" w:cs="Arial"/>
          <w:sz w:val="24"/>
          <w:szCs w:val="24"/>
          <w:lang w:eastAsia="pl-PL"/>
        </w:rPr>
        <w:t xml:space="preserve">, </w:t>
      </w:r>
      <w:proofErr w:type="spellStart"/>
      <w:r w:rsidRPr="00B67ADC">
        <w:rPr>
          <w:rFonts w:ascii="Arial" w:hAnsi="Arial" w:cs="Arial"/>
          <w:sz w:val="24"/>
          <w:szCs w:val="24"/>
          <w:lang w:eastAsia="pl-PL"/>
        </w:rPr>
        <w:t>Czarnowa-Scharnau</w:t>
      </w:r>
      <w:proofErr w:type="spellEnd"/>
      <w:r w:rsidRPr="00B67ADC">
        <w:rPr>
          <w:rFonts w:ascii="Arial" w:hAnsi="Arial" w:cs="Arial"/>
          <w:sz w:val="24"/>
          <w:szCs w:val="24"/>
          <w:lang w:eastAsia="pl-PL"/>
        </w:rPr>
        <w:t>.</w:t>
      </w:r>
    </w:p>
    <w:p w:rsidR="00D71951" w:rsidRPr="00B67ADC" w:rsidRDefault="00D71951" w:rsidP="00D71951">
      <w:pPr>
        <w:pStyle w:val="Akapitzlist"/>
        <w:numPr>
          <w:ilvl w:val="0"/>
          <w:numId w:val="15"/>
        </w:numPr>
        <w:rPr>
          <w:rFonts w:ascii="Arial" w:hAnsi="Arial" w:cs="Arial"/>
          <w:sz w:val="24"/>
          <w:szCs w:val="24"/>
        </w:rPr>
      </w:pPr>
      <w:r w:rsidRPr="00B67ADC">
        <w:rPr>
          <w:rFonts w:ascii="Arial" w:hAnsi="Arial" w:cs="Arial"/>
          <w:sz w:val="24"/>
          <w:szCs w:val="24"/>
        </w:rPr>
        <w:t xml:space="preserve">1895 r.- położenie kamienia węgielnego pod zbór w </w:t>
      </w:r>
      <w:proofErr w:type="spellStart"/>
      <w:r w:rsidRPr="00B67ADC">
        <w:rPr>
          <w:rFonts w:ascii="Arial" w:hAnsi="Arial" w:cs="Arial"/>
          <w:sz w:val="24"/>
          <w:szCs w:val="24"/>
        </w:rPr>
        <w:t>Złejwsi</w:t>
      </w:r>
      <w:proofErr w:type="spellEnd"/>
      <w:r w:rsidRPr="00B67ADC">
        <w:rPr>
          <w:rFonts w:ascii="Arial" w:hAnsi="Arial" w:cs="Arial"/>
          <w:sz w:val="24"/>
          <w:szCs w:val="24"/>
        </w:rPr>
        <w:t xml:space="preserve"> Wielkiej.</w:t>
      </w:r>
    </w:p>
    <w:p w:rsidR="00D71951" w:rsidRPr="00B67ADC" w:rsidRDefault="00D71951" w:rsidP="00D71951">
      <w:pPr>
        <w:pStyle w:val="Akapitzlist"/>
        <w:numPr>
          <w:ilvl w:val="0"/>
          <w:numId w:val="15"/>
        </w:numPr>
        <w:rPr>
          <w:rFonts w:ascii="Arial" w:hAnsi="Arial" w:cs="Arial"/>
          <w:sz w:val="24"/>
          <w:szCs w:val="24"/>
        </w:rPr>
      </w:pPr>
      <w:r w:rsidRPr="00B67ADC">
        <w:rPr>
          <w:rFonts w:ascii="Arial" w:hAnsi="Arial" w:cs="Arial"/>
          <w:sz w:val="24"/>
          <w:szCs w:val="24"/>
        </w:rPr>
        <w:t>25 VI 1896 r.- pows</w:t>
      </w:r>
      <w:r>
        <w:rPr>
          <w:rFonts w:ascii="Arial" w:hAnsi="Arial" w:cs="Arial"/>
          <w:sz w:val="24"/>
          <w:szCs w:val="24"/>
        </w:rPr>
        <w:t xml:space="preserve">tanie Banku Ludowego w </w:t>
      </w:r>
      <w:proofErr w:type="spellStart"/>
      <w:r>
        <w:rPr>
          <w:rFonts w:ascii="Arial" w:hAnsi="Arial" w:cs="Arial"/>
          <w:sz w:val="24"/>
          <w:szCs w:val="24"/>
        </w:rPr>
        <w:t>Siemoniu</w:t>
      </w:r>
      <w:proofErr w:type="spellEnd"/>
      <w:r>
        <w:rPr>
          <w:rFonts w:ascii="Arial" w:hAnsi="Arial" w:cs="Arial"/>
          <w:sz w:val="24"/>
          <w:szCs w:val="24"/>
        </w:rPr>
        <w:t xml:space="preserve"> założonego przez Mateusza Żelaznego, Ignacego Frąckiewicza, Jana i Floriana </w:t>
      </w:r>
      <w:proofErr w:type="spellStart"/>
      <w:r>
        <w:rPr>
          <w:rFonts w:ascii="Arial" w:hAnsi="Arial" w:cs="Arial"/>
          <w:sz w:val="24"/>
          <w:szCs w:val="24"/>
        </w:rPr>
        <w:t>Niewiemskich</w:t>
      </w:r>
      <w:proofErr w:type="spellEnd"/>
      <w:r>
        <w:rPr>
          <w:rFonts w:ascii="Arial" w:hAnsi="Arial" w:cs="Arial"/>
          <w:sz w:val="24"/>
          <w:szCs w:val="24"/>
        </w:rPr>
        <w:t>, Jana</w:t>
      </w:r>
      <w:r w:rsidRPr="00B67ADC">
        <w:rPr>
          <w:rFonts w:ascii="Arial" w:hAnsi="Arial" w:cs="Arial"/>
          <w:sz w:val="24"/>
          <w:szCs w:val="24"/>
        </w:rPr>
        <w:tab/>
      </w:r>
      <w:r>
        <w:rPr>
          <w:rFonts w:ascii="Arial" w:hAnsi="Arial" w:cs="Arial"/>
          <w:sz w:val="24"/>
          <w:szCs w:val="24"/>
        </w:rPr>
        <w:t xml:space="preserve">Czajkowskiego, Mateusza i Franciszka Maćkiewiczów, Antoniego Zarembę, Jana </w:t>
      </w:r>
      <w:proofErr w:type="spellStart"/>
      <w:r>
        <w:rPr>
          <w:rFonts w:ascii="Arial" w:hAnsi="Arial" w:cs="Arial"/>
          <w:sz w:val="24"/>
          <w:szCs w:val="24"/>
        </w:rPr>
        <w:t>Buholza</w:t>
      </w:r>
      <w:proofErr w:type="spellEnd"/>
      <w:r>
        <w:rPr>
          <w:rFonts w:ascii="Arial" w:hAnsi="Arial" w:cs="Arial"/>
          <w:sz w:val="24"/>
          <w:szCs w:val="24"/>
        </w:rPr>
        <w:t xml:space="preserve">, Józefa Lewandowskiego, Józefa Lesińskiego, Walentego Jaworskiego, Szczepana </w:t>
      </w:r>
      <w:proofErr w:type="spellStart"/>
      <w:r>
        <w:rPr>
          <w:rFonts w:ascii="Arial" w:hAnsi="Arial" w:cs="Arial"/>
          <w:sz w:val="24"/>
          <w:szCs w:val="24"/>
        </w:rPr>
        <w:t>Dynaszeńskiego</w:t>
      </w:r>
      <w:proofErr w:type="spellEnd"/>
      <w:r>
        <w:rPr>
          <w:rFonts w:ascii="Arial" w:hAnsi="Arial" w:cs="Arial"/>
          <w:sz w:val="24"/>
          <w:szCs w:val="24"/>
        </w:rPr>
        <w:t xml:space="preserve"> (</w:t>
      </w:r>
      <w:proofErr w:type="spellStart"/>
      <w:r>
        <w:rPr>
          <w:rFonts w:ascii="Arial" w:hAnsi="Arial" w:cs="Arial"/>
          <w:sz w:val="24"/>
          <w:szCs w:val="24"/>
        </w:rPr>
        <w:t>Dynasińskiego</w:t>
      </w:r>
      <w:proofErr w:type="spellEnd"/>
      <w:r>
        <w:rPr>
          <w:rFonts w:ascii="Arial" w:hAnsi="Arial" w:cs="Arial"/>
          <w:sz w:val="24"/>
          <w:szCs w:val="24"/>
        </w:rPr>
        <w:t>), Leona Ziółkowskiego.</w:t>
      </w:r>
    </w:p>
    <w:p w:rsidR="00D71951" w:rsidRPr="006B3FBE" w:rsidRDefault="00D71951" w:rsidP="00D71951">
      <w:pPr>
        <w:jc w:val="center"/>
        <w:rPr>
          <w:rFonts w:ascii="Arial" w:hAnsi="Arial" w:cs="Arial"/>
          <w:sz w:val="24"/>
          <w:szCs w:val="24"/>
        </w:rPr>
      </w:pPr>
      <w:r w:rsidRPr="006B3FBE">
        <w:rPr>
          <w:rFonts w:ascii="Arial" w:hAnsi="Arial" w:cs="Arial"/>
          <w:noProof/>
          <w:sz w:val="24"/>
          <w:szCs w:val="24"/>
          <w:lang w:eastAsia="pl-PL"/>
        </w:rPr>
        <w:drawing>
          <wp:inline distT="0" distB="0" distL="0" distR="0">
            <wp:extent cx="2438400" cy="1619250"/>
            <wp:effectExtent l="19050" t="0" r="0" b="0"/>
            <wp:docPr id="18" name="Obraz 30" descr="Molkerei in Gross Bös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Molkerei in Gross Bösendorf"/>
                    <pic:cNvPicPr>
                      <a:picLocks noChangeAspect="1" noChangeArrowheads="1"/>
                    </pic:cNvPicPr>
                  </pic:nvPicPr>
                  <pic:blipFill>
                    <a:blip r:embed="rId8" cstate="print"/>
                    <a:srcRect/>
                    <a:stretch>
                      <a:fillRect/>
                    </a:stretch>
                  </pic:blipFill>
                  <pic:spPr bwMode="auto">
                    <a:xfrm>
                      <a:off x="0" y="0"/>
                      <a:ext cx="2438400" cy="1619250"/>
                    </a:xfrm>
                    <a:prstGeom prst="rect">
                      <a:avLst/>
                    </a:prstGeom>
                    <a:noFill/>
                    <a:ln w="9525">
                      <a:noFill/>
                      <a:miter lim="800000"/>
                      <a:headEnd/>
                      <a:tailEnd/>
                    </a:ln>
                  </pic:spPr>
                </pic:pic>
              </a:graphicData>
            </a:graphic>
          </wp:inline>
        </w:drawing>
      </w:r>
    </w:p>
    <w:p w:rsidR="00D71951" w:rsidRPr="003343BE" w:rsidRDefault="00D71951" w:rsidP="00D71951">
      <w:pPr>
        <w:pStyle w:val="Spisilustracji"/>
      </w:pPr>
      <w:bookmarkStart w:id="3" w:name="_Toc343271426"/>
      <w:r>
        <w:t xml:space="preserve">Ryc. </w:t>
      </w:r>
      <w:fldSimple w:instr=" SEQ Ryc. \* ARABIC ">
        <w:r>
          <w:rPr>
            <w:noProof/>
          </w:rPr>
          <w:t>20</w:t>
        </w:r>
      </w:fldSimple>
      <w:r>
        <w:t xml:space="preserve"> </w:t>
      </w:r>
      <w:r w:rsidRPr="0075144E">
        <w:t>Mlecza</w:t>
      </w:r>
      <w:r>
        <w:t xml:space="preserve">rnia w </w:t>
      </w:r>
      <w:proofErr w:type="spellStart"/>
      <w:r>
        <w:t>Złejwsi</w:t>
      </w:r>
      <w:proofErr w:type="spellEnd"/>
      <w:r>
        <w:t xml:space="preserve"> Wielkiej, </w:t>
      </w:r>
      <w:r w:rsidRPr="0075144E">
        <w:t>zdjęcie z ok. 1900 r</w:t>
      </w:r>
      <w:bookmarkEnd w:id="3"/>
      <w:r>
        <w:t>.</w:t>
      </w:r>
      <w:r>
        <w:br/>
      </w:r>
    </w:p>
    <w:p w:rsidR="00D71951" w:rsidRPr="00B67ADC" w:rsidRDefault="00D71951" w:rsidP="00D71951">
      <w:pPr>
        <w:pStyle w:val="Akapitzlist"/>
        <w:numPr>
          <w:ilvl w:val="0"/>
          <w:numId w:val="16"/>
        </w:numPr>
        <w:jc w:val="both"/>
        <w:rPr>
          <w:rFonts w:ascii="Arial" w:hAnsi="Arial" w:cs="Arial"/>
          <w:sz w:val="24"/>
          <w:szCs w:val="24"/>
        </w:rPr>
      </w:pPr>
      <w:r w:rsidRPr="00B67ADC">
        <w:rPr>
          <w:rFonts w:ascii="Arial" w:hAnsi="Arial" w:cs="Arial"/>
          <w:sz w:val="24"/>
          <w:szCs w:val="24"/>
        </w:rPr>
        <w:lastRenderedPageBreak/>
        <w:t>1900 r.- z inicjatywy właściciela Przysieka, Niemca Ludwiga Neumanna, wybudowano budynek szkoły dla polskich dzieci.</w:t>
      </w:r>
    </w:p>
    <w:p w:rsidR="00D71951" w:rsidRPr="00B67ADC" w:rsidRDefault="00D71951" w:rsidP="00D71951">
      <w:pPr>
        <w:pStyle w:val="Akapitzlist"/>
        <w:numPr>
          <w:ilvl w:val="0"/>
          <w:numId w:val="16"/>
        </w:numPr>
        <w:jc w:val="both"/>
        <w:rPr>
          <w:rFonts w:ascii="Arial" w:hAnsi="Arial" w:cs="Arial"/>
          <w:sz w:val="24"/>
          <w:szCs w:val="24"/>
        </w:rPr>
      </w:pPr>
      <w:r w:rsidRPr="00B67ADC">
        <w:rPr>
          <w:rFonts w:ascii="Arial" w:hAnsi="Arial" w:cs="Arial"/>
          <w:sz w:val="24"/>
          <w:szCs w:val="24"/>
        </w:rPr>
        <w:t xml:space="preserve">1903 r.- utworzenie gminy ewangelickiej w </w:t>
      </w:r>
      <w:proofErr w:type="spellStart"/>
      <w:r w:rsidRPr="00B67ADC">
        <w:rPr>
          <w:rFonts w:ascii="Arial" w:hAnsi="Arial" w:cs="Arial"/>
          <w:sz w:val="24"/>
          <w:szCs w:val="24"/>
        </w:rPr>
        <w:t>Złejwsi</w:t>
      </w:r>
      <w:proofErr w:type="spellEnd"/>
      <w:r w:rsidRPr="00B67ADC">
        <w:rPr>
          <w:rFonts w:ascii="Arial" w:hAnsi="Arial" w:cs="Arial"/>
          <w:sz w:val="24"/>
          <w:szCs w:val="24"/>
        </w:rPr>
        <w:t xml:space="preserve"> Wielkiej.</w:t>
      </w:r>
    </w:p>
    <w:p w:rsidR="00D71951" w:rsidRDefault="00D71951" w:rsidP="00D71951">
      <w:pPr>
        <w:pStyle w:val="Akapitzlist"/>
        <w:numPr>
          <w:ilvl w:val="0"/>
          <w:numId w:val="16"/>
        </w:numPr>
        <w:jc w:val="both"/>
        <w:rPr>
          <w:rFonts w:ascii="Arial" w:hAnsi="Arial" w:cs="Arial"/>
          <w:sz w:val="24"/>
          <w:szCs w:val="24"/>
          <w:lang w:eastAsia="pl-PL"/>
        </w:rPr>
      </w:pPr>
      <w:r w:rsidRPr="00B67ADC">
        <w:rPr>
          <w:rFonts w:ascii="Arial" w:hAnsi="Arial" w:cs="Arial"/>
          <w:sz w:val="24"/>
          <w:szCs w:val="24"/>
          <w:lang w:eastAsia="pl-PL"/>
        </w:rPr>
        <w:t xml:space="preserve">1905-1909 - budowa w </w:t>
      </w:r>
      <w:proofErr w:type="spellStart"/>
      <w:r w:rsidRPr="00B67ADC">
        <w:rPr>
          <w:rFonts w:ascii="Arial" w:hAnsi="Arial" w:cs="Arial"/>
          <w:sz w:val="24"/>
          <w:szCs w:val="24"/>
          <w:lang w:eastAsia="pl-PL"/>
        </w:rPr>
        <w:t>Złejwsi</w:t>
      </w:r>
      <w:proofErr w:type="spellEnd"/>
      <w:r w:rsidRPr="00B67ADC">
        <w:rPr>
          <w:rFonts w:ascii="Arial" w:hAnsi="Arial" w:cs="Arial"/>
          <w:sz w:val="24"/>
          <w:szCs w:val="24"/>
          <w:lang w:eastAsia="pl-PL"/>
        </w:rPr>
        <w:t xml:space="preserve"> Wielkiej </w:t>
      </w:r>
      <w:proofErr w:type="spellStart"/>
      <w:r w:rsidRPr="00B67ADC">
        <w:rPr>
          <w:rFonts w:ascii="Arial" w:hAnsi="Arial" w:cs="Arial"/>
          <w:sz w:val="24"/>
          <w:szCs w:val="24"/>
          <w:lang w:eastAsia="pl-PL"/>
        </w:rPr>
        <w:t>pastorówki</w:t>
      </w:r>
      <w:proofErr w:type="spellEnd"/>
      <w:r w:rsidRPr="00B67ADC">
        <w:rPr>
          <w:rFonts w:ascii="Arial" w:hAnsi="Arial" w:cs="Arial"/>
          <w:sz w:val="24"/>
          <w:szCs w:val="24"/>
          <w:lang w:eastAsia="pl-PL"/>
        </w:rPr>
        <w:t>, kościoła ewangelickiego</w:t>
      </w:r>
    </w:p>
    <w:p w:rsidR="00D71951" w:rsidRPr="00B67ADC" w:rsidRDefault="00D71951" w:rsidP="00D71951">
      <w:pPr>
        <w:pStyle w:val="Akapitzlist"/>
        <w:jc w:val="both"/>
        <w:rPr>
          <w:rFonts w:ascii="Arial" w:hAnsi="Arial" w:cs="Arial"/>
          <w:sz w:val="24"/>
          <w:szCs w:val="24"/>
          <w:lang w:eastAsia="pl-PL"/>
        </w:rPr>
      </w:pPr>
      <w:r w:rsidRPr="00B67ADC">
        <w:rPr>
          <w:rFonts w:ascii="Arial" w:hAnsi="Arial" w:cs="Arial"/>
          <w:sz w:val="24"/>
          <w:szCs w:val="24"/>
          <w:lang w:eastAsia="pl-PL"/>
        </w:rPr>
        <w:t xml:space="preserve"> i szkoły.</w:t>
      </w:r>
    </w:p>
    <w:p w:rsidR="00D71951" w:rsidRPr="006B3FBE" w:rsidRDefault="00D71951" w:rsidP="00D71951">
      <w:pPr>
        <w:jc w:val="center"/>
        <w:rPr>
          <w:rFonts w:ascii="Arial" w:hAnsi="Arial" w:cs="Arial"/>
          <w:sz w:val="24"/>
          <w:szCs w:val="24"/>
        </w:rPr>
      </w:pPr>
      <w:r w:rsidRPr="006B3FBE">
        <w:rPr>
          <w:rFonts w:ascii="Arial" w:hAnsi="Arial" w:cs="Arial"/>
          <w:noProof/>
          <w:sz w:val="24"/>
          <w:szCs w:val="24"/>
          <w:lang w:eastAsia="pl-PL"/>
        </w:rPr>
        <w:drawing>
          <wp:inline distT="0" distB="0" distL="0" distR="0">
            <wp:extent cx="2381250" cy="1666875"/>
            <wp:effectExtent l="19050" t="0" r="0" b="0"/>
            <wp:docPr id="20" name="Obraz 125"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5" descr="Scan0005"/>
                    <pic:cNvPicPr>
                      <a:picLocks noChangeAspect="1" noChangeArrowheads="1"/>
                    </pic:cNvPicPr>
                  </pic:nvPicPr>
                  <pic:blipFill>
                    <a:blip r:embed="rId9" cstate="print"/>
                    <a:srcRect l="21291" t="48503" r="11818" b="22566"/>
                    <a:stretch>
                      <a:fillRect/>
                    </a:stretch>
                  </pic:blipFill>
                  <pic:spPr bwMode="auto">
                    <a:xfrm>
                      <a:off x="0" y="0"/>
                      <a:ext cx="2381250" cy="1666875"/>
                    </a:xfrm>
                    <a:prstGeom prst="rect">
                      <a:avLst/>
                    </a:prstGeom>
                    <a:noFill/>
                    <a:ln w="9525">
                      <a:noFill/>
                      <a:miter lim="800000"/>
                      <a:headEnd/>
                      <a:tailEnd/>
                    </a:ln>
                  </pic:spPr>
                </pic:pic>
              </a:graphicData>
            </a:graphic>
          </wp:inline>
        </w:drawing>
      </w:r>
      <w:r w:rsidRPr="006B3FBE">
        <w:rPr>
          <w:rFonts w:ascii="Arial" w:hAnsi="Arial" w:cs="Arial"/>
          <w:noProof/>
          <w:sz w:val="24"/>
          <w:szCs w:val="24"/>
          <w:lang w:eastAsia="pl-PL"/>
        </w:rPr>
        <w:drawing>
          <wp:inline distT="0" distB="0" distL="0" distR="0">
            <wp:extent cx="2857500" cy="1676400"/>
            <wp:effectExtent l="19050" t="0" r="0" b="0"/>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 cstate="print"/>
                    <a:srcRect t="50040" r="42297"/>
                    <a:stretch>
                      <a:fillRect/>
                    </a:stretch>
                  </pic:blipFill>
                  <pic:spPr bwMode="auto">
                    <a:xfrm>
                      <a:off x="0" y="0"/>
                      <a:ext cx="2857500" cy="1676400"/>
                    </a:xfrm>
                    <a:prstGeom prst="rect">
                      <a:avLst/>
                    </a:prstGeom>
                    <a:noFill/>
                    <a:ln w="9525">
                      <a:noFill/>
                      <a:miter lim="800000"/>
                      <a:headEnd/>
                      <a:tailEnd/>
                    </a:ln>
                  </pic:spPr>
                </pic:pic>
              </a:graphicData>
            </a:graphic>
          </wp:inline>
        </w:drawing>
      </w:r>
    </w:p>
    <w:p w:rsidR="00D71951" w:rsidRDefault="00D71951" w:rsidP="00D71951">
      <w:pPr>
        <w:pStyle w:val="Spisilustracji"/>
      </w:pPr>
      <w:bookmarkStart w:id="4" w:name="_Toc343271428"/>
      <w:r>
        <w:t xml:space="preserve">Ryc. </w:t>
      </w:r>
      <w:fldSimple w:instr=" SEQ Ryc. \* ARABIC ">
        <w:r>
          <w:rPr>
            <w:noProof/>
          </w:rPr>
          <w:t>21</w:t>
        </w:r>
      </w:fldSimple>
      <w:r>
        <w:t xml:space="preserve"> </w:t>
      </w:r>
      <w:proofErr w:type="spellStart"/>
      <w:r w:rsidRPr="0075144E">
        <w:rPr>
          <w:lang w:eastAsia="pl-PL"/>
        </w:rPr>
        <w:t>Pastorówka</w:t>
      </w:r>
      <w:proofErr w:type="spellEnd"/>
      <w:r w:rsidRPr="0075144E">
        <w:rPr>
          <w:lang w:eastAsia="pl-PL"/>
        </w:rPr>
        <w:t xml:space="preserve"> -  zdjęcie z okresu międzywojennego. </w:t>
      </w:r>
      <w:r w:rsidRPr="0075144E">
        <w:t>Szkoła w Łążynie ok. 1917 r. Zbiory</w:t>
      </w:r>
      <w:bookmarkEnd w:id="4"/>
      <w:r w:rsidRPr="0075144E">
        <w:t xml:space="preserve"> </w:t>
      </w:r>
    </w:p>
    <w:p w:rsidR="00D71951" w:rsidRDefault="00D71951" w:rsidP="00D71951">
      <w:pPr>
        <w:pStyle w:val="Spisilustracji"/>
        <w:rPr>
          <w:lang w:eastAsia="pl-PL"/>
        </w:rPr>
      </w:pPr>
      <w:bookmarkStart w:id="5" w:name="_Toc343271429"/>
      <w:r w:rsidRPr="0075144E">
        <w:t>A. Walczyńskiego.</w:t>
      </w:r>
      <w:r>
        <w:t xml:space="preserve"> </w:t>
      </w:r>
      <w:r w:rsidRPr="0075144E">
        <w:rPr>
          <w:lang w:eastAsia="pl-PL"/>
        </w:rPr>
        <w:t xml:space="preserve">W tym budynku mieszkali kolejni pastorzy w latach 1905-1945.Zbiory </w:t>
      </w:r>
      <w:proofErr w:type="spellStart"/>
      <w:r w:rsidRPr="0075144E">
        <w:rPr>
          <w:lang w:eastAsia="pl-PL"/>
        </w:rPr>
        <w:t>A.Walczyńskiego</w:t>
      </w:r>
      <w:proofErr w:type="spellEnd"/>
      <w:r w:rsidRPr="0075144E">
        <w:rPr>
          <w:lang w:eastAsia="pl-PL"/>
        </w:rPr>
        <w:t>.</w:t>
      </w:r>
      <w:bookmarkEnd w:id="5"/>
      <w:r>
        <w:rPr>
          <w:lang w:eastAsia="pl-PL"/>
        </w:rPr>
        <w:br/>
      </w:r>
    </w:p>
    <w:p w:rsidR="00D71951" w:rsidRDefault="00D71951" w:rsidP="00D71951">
      <w:pPr>
        <w:pStyle w:val="Akapitzlist"/>
        <w:numPr>
          <w:ilvl w:val="0"/>
          <w:numId w:val="17"/>
        </w:numPr>
        <w:jc w:val="both"/>
        <w:rPr>
          <w:rFonts w:ascii="Arial" w:hAnsi="Arial" w:cs="Arial"/>
          <w:sz w:val="24"/>
          <w:szCs w:val="24"/>
          <w:lang w:eastAsia="pl-PL"/>
        </w:rPr>
      </w:pPr>
      <w:r w:rsidRPr="00B67ADC">
        <w:rPr>
          <w:rFonts w:ascii="Arial" w:hAnsi="Arial" w:cs="Arial"/>
          <w:sz w:val="24"/>
          <w:szCs w:val="24"/>
          <w:lang w:eastAsia="pl-PL"/>
        </w:rPr>
        <w:t>22 X 1906 r.- strajk szkolny polskich dzieci w niemieckich szkołach w Łążynie</w:t>
      </w:r>
    </w:p>
    <w:p w:rsidR="00D71951" w:rsidRPr="00B67ADC" w:rsidRDefault="00D71951" w:rsidP="00D71951">
      <w:pPr>
        <w:pStyle w:val="Akapitzlist"/>
        <w:jc w:val="both"/>
        <w:rPr>
          <w:rFonts w:ascii="Arial" w:hAnsi="Arial" w:cs="Arial"/>
          <w:sz w:val="24"/>
          <w:szCs w:val="24"/>
          <w:lang w:eastAsia="pl-PL"/>
        </w:rPr>
      </w:pPr>
      <w:r w:rsidRPr="00B67ADC">
        <w:rPr>
          <w:rFonts w:ascii="Arial" w:hAnsi="Arial" w:cs="Arial"/>
          <w:sz w:val="24"/>
          <w:szCs w:val="24"/>
          <w:lang w:eastAsia="pl-PL"/>
        </w:rPr>
        <w:t xml:space="preserve"> i Rzęczkowie.</w:t>
      </w:r>
    </w:p>
    <w:p w:rsidR="00D71951" w:rsidRPr="00B67ADC" w:rsidRDefault="00D71951" w:rsidP="00D71951">
      <w:pPr>
        <w:pStyle w:val="Akapitzlist"/>
        <w:numPr>
          <w:ilvl w:val="0"/>
          <w:numId w:val="17"/>
        </w:numPr>
        <w:jc w:val="both"/>
        <w:rPr>
          <w:rFonts w:ascii="Arial" w:hAnsi="Arial" w:cs="Arial"/>
          <w:sz w:val="24"/>
          <w:szCs w:val="24"/>
          <w:lang w:eastAsia="pl-PL"/>
        </w:rPr>
      </w:pPr>
      <w:r w:rsidRPr="00B67ADC">
        <w:rPr>
          <w:rFonts w:ascii="Arial" w:hAnsi="Arial" w:cs="Arial"/>
          <w:sz w:val="24"/>
          <w:szCs w:val="24"/>
          <w:lang w:eastAsia="pl-PL"/>
        </w:rPr>
        <w:t>1906-1910- budowa linii kolejowej Toruń Północ-Czarnowo. Podróż 28 km szlakiem trwała 1 godzinę i 45 minut.</w:t>
      </w:r>
    </w:p>
    <w:p w:rsidR="00D71951" w:rsidRDefault="00D71951" w:rsidP="00D71951">
      <w:pPr>
        <w:pStyle w:val="Akapitzlist"/>
        <w:numPr>
          <w:ilvl w:val="0"/>
          <w:numId w:val="17"/>
        </w:numPr>
        <w:jc w:val="both"/>
        <w:rPr>
          <w:rFonts w:ascii="Arial" w:hAnsi="Arial" w:cs="Arial"/>
          <w:sz w:val="24"/>
          <w:szCs w:val="24"/>
          <w:lang w:eastAsia="pl-PL"/>
        </w:rPr>
      </w:pPr>
      <w:r>
        <w:rPr>
          <w:rFonts w:ascii="Arial" w:hAnsi="Arial" w:cs="Arial"/>
          <w:sz w:val="24"/>
          <w:szCs w:val="24"/>
          <w:lang w:eastAsia="pl-PL"/>
        </w:rPr>
        <w:t xml:space="preserve">1908-1936- działalność </w:t>
      </w:r>
      <w:r w:rsidRPr="00B67ADC">
        <w:rPr>
          <w:rFonts w:ascii="Arial" w:hAnsi="Arial" w:cs="Arial"/>
          <w:sz w:val="24"/>
          <w:szCs w:val="24"/>
          <w:lang w:eastAsia="pl-PL"/>
        </w:rPr>
        <w:t xml:space="preserve">polskiego Towarzystwa Ludowego z Łążyna </w:t>
      </w:r>
    </w:p>
    <w:p w:rsidR="00D71951" w:rsidRPr="00B67ADC" w:rsidRDefault="00D71951" w:rsidP="00D71951">
      <w:pPr>
        <w:pStyle w:val="Akapitzlist"/>
        <w:jc w:val="both"/>
        <w:rPr>
          <w:rFonts w:ascii="Arial" w:hAnsi="Arial" w:cs="Arial"/>
          <w:sz w:val="24"/>
          <w:szCs w:val="24"/>
          <w:lang w:eastAsia="pl-PL"/>
        </w:rPr>
      </w:pPr>
      <w:r w:rsidRPr="00B67ADC">
        <w:rPr>
          <w:rFonts w:ascii="Arial" w:hAnsi="Arial" w:cs="Arial"/>
          <w:sz w:val="24"/>
          <w:szCs w:val="24"/>
          <w:lang w:eastAsia="pl-PL"/>
        </w:rPr>
        <w:t>i Bierzgłowa.</w:t>
      </w:r>
    </w:p>
    <w:p w:rsidR="00D71951" w:rsidRPr="006B3FBE" w:rsidRDefault="00D71951" w:rsidP="00D71951">
      <w:pPr>
        <w:jc w:val="center"/>
        <w:rPr>
          <w:rFonts w:ascii="Arial" w:hAnsi="Arial" w:cs="Arial"/>
          <w:sz w:val="24"/>
          <w:szCs w:val="24"/>
        </w:rPr>
      </w:pPr>
      <w:r w:rsidRPr="006B3FBE">
        <w:rPr>
          <w:rFonts w:ascii="Arial" w:hAnsi="Arial" w:cs="Arial"/>
          <w:noProof/>
          <w:sz w:val="24"/>
          <w:szCs w:val="24"/>
          <w:lang w:eastAsia="pl-PL"/>
        </w:rPr>
        <w:drawing>
          <wp:inline distT="0" distB="0" distL="0" distR="0">
            <wp:extent cx="3952875" cy="2510611"/>
            <wp:effectExtent l="38100" t="57150" r="123825" b="99239"/>
            <wp:docPr id="2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1" cstate="print"/>
                    <a:srcRect/>
                    <a:stretch>
                      <a:fillRect/>
                    </a:stretch>
                  </pic:blipFill>
                  <pic:spPr bwMode="auto">
                    <a:xfrm>
                      <a:off x="0" y="0"/>
                      <a:ext cx="3952875" cy="251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951" w:rsidRPr="0075144E" w:rsidRDefault="00D71951" w:rsidP="00D71951">
      <w:pPr>
        <w:pStyle w:val="Spisilustracji"/>
        <w:rPr>
          <w:lang w:eastAsia="pl-PL"/>
        </w:rPr>
      </w:pPr>
      <w:bookmarkStart w:id="6" w:name="_Toc343271430"/>
      <w:r>
        <w:t xml:space="preserve">Ryc. </w:t>
      </w:r>
      <w:fldSimple w:instr=" SEQ Ryc. \* ARABIC ">
        <w:r>
          <w:rPr>
            <w:noProof/>
          </w:rPr>
          <w:t>22</w:t>
        </w:r>
      </w:fldSimple>
      <w:r>
        <w:t xml:space="preserve"> Pocztówka ze </w:t>
      </w:r>
      <w:proofErr w:type="spellStart"/>
      <w:r>
        <w:t>Złejwsi</w:t>
      </w:r>
      <w:proofErr w:type="spellEnd"/>
      <w:r>
        <w:t xml:space="preserve"> </w:t>
      </w:r>
      <w:r w:rsidRPr="0075144E">
        <w:t>Wielkiej  wykonana po 190</w:t>
      </w:r>
      <w:r>
        <w:t>9 r.. Zbiory Dariusza Mellera (Chełmża)</w:t>
      </w:r>
      <w:r w:rsidRPr="0075144E">
        <w:t>.</w:t>
      </w:r>
      <w:bookmarkEnd w:id="6"/>
      <w:r>
        <w:br/>
      </w:r>
    </w:p>
    <w:p w:rsidR="00D71951" w:rsidRDefault="00D71951" w:rsidP="00D71951">
      <w:pPr>
        <w:pStyle w:val="Akapitzlist"/>
        <w:numPr>
          <w:ilvl w:val="0"/>
          <w:numId w:val="18"/>
        </w:numPr>
        <w:jc w:val="both"/>
        <w:rPr>
          <w:rFonts w:ascii="Arial" w:hAnsi="Arial" w:cs="Arial"/>
          <w:sz w:val="24"/>
          <w:szCs w:val="24"/>
        </w:rPr>
      </w:pPr>
      <w:r w:rsidRPr="00B67ADC">
        <w:rPr>
          <w:rFonts w:ascii="Arial" w:hAnsi="Arial" w:cs="Arial"/>
          <w:sz w:val="24"/>
          <w:szCs w:val="24"/>
        </w:rPr>
        <w:t xml:space="preserve">1913r.- powstanie działającej do dzisiaj Ochotniczej Straży Pożarnej </w:t>
      </w:r>
    </w:p>
    <w:p w:rsidR="00D71951" w:rsidRPr="00B67ADC" w:rsidRDefault="00D71951" w:rsidP="00D71951">
      <w:pPr>
        <w:pStyle w:val="Akapitzlist"/>
        <w:jc w:val="both"/>
        <w:rPr>
          <w:rFonts w:ascii="Arial" w:hAnsi="Arial" w:cs="Arial"/>
          <w:sz w:val="24"/>
          <w:szCs w:val="24"/>
        </w:rPr>
      </w:pPr>
      <w:r w:rsidRPr="00B67ADC">
        <w:rPr>
          <w:rFonts w:ascii="Arial" w:hAnsi="Arial" w:cs="Arial"/>
          <w:sz w:val="24"/>
          <w:szCs w:val="24"/>
        </w:rPr>
        <w:t>w Łążynie.</w:t>
      </w:r>
    </w:p>
    <w:p w:rsidR="00D71951" w:rsidRDefault="00D71951" w:rsidP="00D71951">
      <w:pPr>
        <w:pStyle w:val="Akapitzlist"/>
        <w:numPr>
          <w:ilvl w:val="0"/>
          <w:numId w:val="18"/>
        </w:numPr>
        <w:jc w:val="both"/>
        <w:rPr>
          <w:rFonts w:ascii="Arial" w:hAnsi="Arial" w:cs="Arial"/>
          <w:sz w:val="24"/>
          <w:szCs w:val="24"/>
          <w:lang w:eastAsia="pl-PL"/>
        </w:rPr>
      </w:pPr>
      <w:r w:rsidRPr="00B67ADC">
        <w:rPr>
          <w:rFonts w:ascii="Arial" w:hAnsi="Arial" w:cs="Arial"/>
          <w:sz w:val="24"/>
          <w:szCs w:val="24"/>
          <w:lang w:eastAsia="pl-PL"/>
        </w:rPr>
        <w:t>Przed 1917 r.- odnalezienie w Pędzewie fragmentu szkieletu mamuta (zęba</w:t>
      </w:r>
      <w:r w:rsidRPr="00656CB4">
        <w:rPr>
          <w:rFonts w:ascii="Arial" w:hAnsi="Arial" w:cs="Arial"/>
          <w:sz w:val="24"/>
          <w:szCs w:val="24"/>
          <w:lang w:eastAsia="pl-PL"/>
        </w:rPr>
        <w:t xml:space="preserve"> i miednicy).</w:t>
      </w:r>
    </w:p>
    <w:p w:rsidR="00D71951" w:rsidRPr="00656CB4" w:rsidRDefault="00D71951" w:rsidP="00D71951">
      <w:pPr>
        <w:jc w:val="center"/>
        <w:rPr>
          <w:rFonts w:ascii="Arial" w:hAnsi="Arial" w:cs="Arial"/>
          <w:sz w:val="24"/>
          <w:szCs w:val="24"/>
          <w:lang w:eastAsia="pl-PL"/>
        </w:rPr>
      </w:pPr>
      <w:r w:rsidRPr="006B3FBE">
        <w:rPr>
          <w:noProof/>
          <w:lang w:eastAsia="pl-PL"/>
        </w:rPr>
        <w:lastRenderedPageBreak/>
        <w:drawing>
          <wp:inline distT="0" distB="0" distL="0" distR="0">
            <wp:extent cx="4038600" cy="2539320"/>
            <wp:effectExtent l="95250" t="95250" r="95250" b="89580"/>
            <wp:docPr id="19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2" cstate="print"/>
                    <a:srcRect/>
                    <a:stretch>
                      <a:fillRect/>
                    </a:stretch>
                  </pic:blipFill>
                  <pic:spPr bwMode="auto">
                    <a:xfrm>
                      <a:off x="0" y="0"/>
                      <a:ext cx="4038600" cy="25393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1951" w:rsidRPr="0075144E" w:rsidRDefault="00D71951" w:rsidP="00D71951">
      <w:pPr>
        <w:pStyle w:val="Spisilustracji"/>
      </w:pPr>
      <w:bookmarkStart w:id="7" w:name="_Toc343271431"/>
      <w:r>
        <w:t xml:space="preserve">Ryc. </w:t>
      </w:r>
      <w:fldSimple w:instr=" SEQ Ryc. \* ARABIC ">
        <w:r>
          <w:rPr>
            <w:noProof/>
          </w:rPr>
          <w:t>23</w:t>
        </w:r>
      </w:fldSimple>
      <w:r>
        <w:t xml:space="preserve"> </w:t>
      </w:r>
      <w:r w:rsidRPr="0075144E">
        <w:t>Druhowie z OSP w Łążynie w okresie międzywojennym (1933</w:t>
      </w:r>
      <w:r>
        <w:t xml:space="preserve">r. </w:t>
      </w:r>
      <w:r w:rsidRPr="0075144E">
        <w:t xml:space="preserve">).  Zbiory </w:t>
      </w:r>
      <w:bookmarkEnd w:id="7"/>
      <w:proofErr w:type="spellStart"/>
      <w:r>
        <w:t>B.Ziółkowskiego</w:t>
      </w:r>
      <w:proofErr w:type="spellEnd"/>
    </w:p>
    <w:p w:rsidR="00D71951" w:rsidRDefault="00D71951" w:rsidP="00D71951">
      <w:pPr>
        <w:pStyle w:val="Akapitzlist"/>
        <w:numPr>
          <w:ilvl w:val="0"/>
          <w:numId w:val="18"/>
        </w:numPr>
        <w:jc w:val="both"/>
        <w:rPr>
          <w:rFonts w:ascii="Arial" w:hAnsi="Arial" w:cs="Arial"/>
          <w:bCs/>
          <w:sz w:val="24"/>
          <w:szCs w:val="24"/>
        </w:rPr>
      </w:pPr>
      <w:r w:rsidRPr="00B67ADC">
        <w:rPr>
          <w:rFonts w:ascii="Arial" w:hAnsi="Arial" w:cs="Arial"/>
          <w:bCs/>
          <w:sz w:val="24"/>
          <w:szCs w:val="24"/>
        </w:rPr>
        <w:t xml:space="preserve">1920 r.- przyłączenie obecnego terenu gminy </w:t>
      </w:r>
      <w:proofErr w:type="spellStart"/>
      <w:r w:rsidRPr="00B67ADC">
        <w:rPr>
          <w:rFonts w:ascii="Arial" w:hAnsi="Arial" w:cs="Arial"/>
          <w:bCs/>
          <w:sz w:val="24"/>
          <w:szCs w:val="24"/>
        </w:rPr>
        <w:t>Zławieś</w:t>
      </w:r>
      <w:proofErr w:type="spellEnd"/>
      <w:r w:rsidRPr="00B67ADC">
        <w:rPr>
          <w:rFonts w:ascii="Arial" w:hAnsi="Arial" w:cs="Arial"/>
          <w:bCs/>
          <w:sz w:val="24"/>
          <w:szCs w:val="24"/>
        </w:rPr>
        <w:t xml:space="preserve"> Wielka do odrodzonej </w:t>
      </w:r>
    </w:p>
    <w:p w:rsidR="00C87F57" w:rsidRDefault="00D71951" w:rsidP="00C87F57">
      <w:pPr>
        <w:pStyle w:val="Akapitzlist"/>
        <w:jc w:val="both"/>
        <w:rPr>
          <w:rFonts w:ascii="Arial" w:hAnsi="Arial" w:cs="Arial"/>
          <w:bCs/>
          <w:sz w:val="24"/>
          <w:szCs w:val="24"/>
        </w:rPr>
      </w:pPr>
      <w:r w:rsidRPr="00B67ADC">
        <w:rPr>
          <w:rFonts w:ascii="Arial" w:hAnsi="Arial" w:cs="Arial"/>
          <w:bCs/>
          <w:sz w:val="24"/>
          <w:szCs w:val="24"/>
        </w:rPr>
        <w:t>II Rzeczpos</w:t>
      </w:r>
      <w:r w:rsidR="00C87F57">
        <w:rPr>
          <w:rFonts w:ascii="Arial" w:hAnsi="Arial" w:cs="Arial"/>
          <w:bCs/>
          <w:sz w:val="24"/>
          <w:szCs w:val="24"/>
        </w:rPr>
        <w:t>politej</w:t>
      </w:r>
    </w:p>
    <w:p w:rsidR="00D71951" w:rsidRPr="00C87F57" w:rsidRDefault="00D71951" w:rsidP="00C87F57">
      <w:pPr>
        <w:pStyle w:val="Akapitzlist"/>
        <w:numPr>
          <w:ilvl w:val="0"/>
          <w:numId w:val="29"/>
        </w:numPr>
        <w:jc w:val="both"/>
        <w:rPr>
          <w:rFonts w:ascii="Arial" w:hAnsi="Arial" w:cs="Arial"/>
          <w:bCs/>
          <w:sz w:val="24"/>
          <w:szCs w:val="24"/>
        </w:rPr>
      </w:pPr>
      <w:r w:rsidRPr="00C87F57">
        <w:rPr>
          <w:rFonts w:ascii="Arial" w:hAnsi="Arial" w:cs="Arial"/>
          <w:bCs/>
          <w:sz w:val="24"/>
          <w:szCs w:val="24"/>
        </w:rPr>
        <w:t>1920r. - powstanie działającej do dzisiaj OSP w Rzęczkowie</w:t>
      </w:r>
      <w:r w:rsidR="00C87F57">
        <w:rPr>
          <w:rFonts w:ascii="Arial" w:hAnsi="Arial" w:cs="Arial"/>
          <w:bCs/>
          <w:sz w:val="24"/>
          <w:szCs w:val="24"/>
        </w:rPr>
        <w:t>.</w:t>
      </w:r>
    </w:p>
    <w:p w:rsidR="00D71951" w:rsidRPr="00C87F57" w:rsidRDefault="00D71951" w:rsidP="00C87F57">
      <w:pPr>
        <w:pStyle w:val="Akapitzlist"/>
        <w:numPr>
          <w:ilvl w:val="0"/>
          <w:numId w:val="29"/>
        </w:numPr>
        <w:jc w:val="both"/>
        <w:rPr>
          <w:rFonts w:ascii="Arial" w:hAnsi="Arial" w:cs="Arial"/>
          <w:bCs/>
          <w:sz w:val="24"/>
          <w:szCs w:val="24"/>
        </w:rPr>
      </w:pPr>
      <w:r w:rsidRPr="00C87F57">
        <w:rPr>
          <w:rFonts w:ascii="Arial" w:hAnsi="Arial" w:cs="Arial"/>
          <w:sz w:val="24"/>
          <w:szCs w:val="24"/>
          <w:lang w:eastAsia="pl-PL"/>
        </w:rPr>
        <w:t>29 lipca 1936 r.- dziesięciominutowy huragan w Łążynie w godzinach popołudniowych. Zniszczenie  wieży kościoła i dachów domów. Śmierć jednej osoby.</w:t>
      </w:r>
    </w:p>
    <w:p w:rsidR="00D71951" w:rsidRPr="00733C36" w:rsidRDefault="00D71951" w:rsidP="00D71951">
      <w:pPr>
        <w:ind w:left="360"/>
        <w:jc w:val="both"/>
        <w:rPr>
          <w:rFonts w:ascii="Arial" w:hAnsi="Arial" w:cs="Arial"/>
          <w:bCs/>
          <w:sz w:val="24"/>
          <w:szCs w:val="24"/>
        </w:rPr>
      </w:pPr>
      <w:r>
        <w:rPr>
          <w:rFonts w:ascii="Arial" w:hAnsi="Arial" w:cs="Arial"/>
          <w:bCs/>
          <w:noProof/>
          <w:sz w:val="24"/>
          <w:szCs w:val="24"/>
          <w:lang w:eastAsia="pl-PL"/>
        </w:rPr>
        <w:drawing>
          <wp:anchor distT="0" distB="0" distL="114300" distR="114300" simplePos="0" relativeHeight="251691008" behindDoc="1" locked="0" layoutInCell="1" allowOverlap="1">
            <wp:simplePos x="0" y="0"/>
            <wp:positionH relativeFrom="column">
              <wp:posOffset>2462530</wp:posOffset>
            </wp:positionH>
            <wp:positionV relativeFrom="paragraph">
              <wp:posOffset>33655</wp:posOffset>
            </wp:positionV>
            <wp:extent cx="3286125" cy="1924050"/>
            <wp:effectExtent l="19050" t="0" r="9525" b="0"/>
            <wp:wrapTight wrapText="bothSides">
              <wp:wrapPolygon edited="0">
                <wp:start x="-125" y="0"/>
                <wp:lineTo x="-125" y="21386"/>
                <wp:lineTo x="21663" y="21386"/>
                <wp:lineTo x="21663" y="0"/>
                <wp:lineTo x="-125" y="0"/>
              </wp:wrapPolygon>
            </wp:wrapTight>
            <wp:docPr id="24"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age"/>
                    <pic:cNvPicPr>
                      <a:picLocks noChangeAspect="1" noChangeArrowheads="1"/>
                    </pic:cNvPicPr>
                  </pic:nvPicPr>
                  <pic:blipFill>
                    <a:blip r:embed="rId13" cstate="print"/>
                    <a:srcRect/>
                    <a:stretch>
                      <a:fillRect/>
                    </a:stretch>
                  </pic:blipFill>
                  <pic:spPr bwMode="auto">
                    <a:xfrm>
                      <a:off x="0" y="0"/>
                      <a:ext cx="3286125" cy="1924050"/>
                    </a:xfrm>
                    <a:prstGeom prst="rect">
                      <a:avLst/>
                    </a:prstGeom>
                    <a:noFill/>
                    <a:ln w="9525">
                      <a:noFill/>
                      <a:miter lim="800000"/>
                      <a:headEnd/>
                      <a:tailEnd/>
                    </a:ln>
                  </pic:spPr>
                </pic:pic>
              </a:graphicData>
            </a:graphic>
          </wp:anchor>
        </w:drawing>
      </w:r>
    </w:p>
    <w:p w:rsidR="00D71951" w:rsidRDefault="001E57F9" w:rsidP="00D71951">
      <w:pPr>
        <w:jc w:val="both"/>
        <w:rPr>
          <w:rFonts w:ascii="Arial" w:hAnsi="Arial" w:cs="Arial"/>
          <w:i/>
          <w:color w:val="FF0000"/>
          <w:sz w:val="20"/>
          <w:szCs w:val="20"/>
        </w:rPr>
      </w:pPr>
      <w:r w:rsidRPr="001E57F9">
        <w:rPr>
          <w:rFonts w:ascii="Calibri" w:hAnsi="Calibri" w:cs="Times New Roman"/>
          <w:noProof/>
        </w:rPr>
        <w:pict>
          <v:shape id="_x0000_s1040" type="#_x0000_t202" style="position:absolute;left:0;text-align:left;margin-left:26.25pt;margin-top:17.55pt;width:141.4pt;height:36.8pt;z-index:-251624448;mso-width-relative:margin;mso-height-relative:margin" wrapcoords="-90 -386 -90 21214 21690 21214 21690 -386 -90 -386">
            <v:textbox style="mso-next-textbox:#_x0000_s1040">
              <w:txbxContent>
                <w:p w:rsidR="000535FD" w:rsidRDefault="000535FD" w:rsidP="00D71951">
                  <w:pPr>
                    <w:pStyle w:val="Spisilustracji"/>
                  </w:pPr>
                  <w:bookmarkStart w:id="8" w:name="_Toc343271436"/>
                  <w:r>
                    <w:t xml:space="preserve">Ryc. </w:t>
                  </w:r>
                  <w:fldSimple w:instr=" SEQ Ryc. \* ARABIC ">
                    <w:r>
                      <w:rPr>
                        <w:noProof/>
                      </w:rPr>
                      <w:t>28</w:t>
                    </w:r>
                  </w:fldSimple>
                  <w:r>
                    <w:t xml:space="preserve"> </w:t>
                  </w:r>
                  <w:r w:rsidRPr="0075144E">
                    <w:t xml:space="preserve">Przerwanie wału wiślanego w Czarnowie w 1924 r. Zdjęcie z artykułu </w:t>
                  </w:r>
                  <w:proofErr w:type="spellStart"/>
                  <w:r w:rsidRPr="0075144E">
                    <w:t>K.Błażejewskiego</w:t>
                  </w:r>
                  <w:proofErr w:type="spellEnd"/>
                  <w:r w:rsidRPr="0075144E">
                    <w:t xml:space="preserve"> z Expressu Bydgoskiego z 2010 r.</w:t>
                  </w:r>
                  <w:bookmarkEnd w:id="8"/>
                </w:p>
              </w:txbxContent>
            </v:textbox>
            <w10:wrap type="tight"/>
          </v:shape>
        </w:pict>
      </w:r>
    </w:p>
    <w:p w:rsidR="00D71951" w:rsidRDefault="00D71951" w:rsidP="00D71951">
      <w:pPr>
        <w:jc w:val="both"/>
        <w:rPr>
          <w:rFonts w:ascii="Arial" w:hAnsi="Arial" w:cs="Arial"/>
          <w:i/>
          <w:color w:val="FF0000"/>
          <w:sz w:val="20"/>
          <w:szCs w:val="20"/>
        </w:rPr>
      </w:pPr>
    </w:p>
    <w:p w:rsidR="00D71951" w:rsidRDefault="001E57F9" w:rsidP="00D71951">
      <w:pPr>
        <w:jc w:val="both"/>
        <w:rPr>
          <w:rFonts w:ascii="Arial" w:hAnsi="Arial" w:cs="Arial"/>
          <w:i/>
          <w:color w:val="FF0000"/>
          <w:sz w:val="20"/>
          <w:szCs w:val="20"/>
        </w:rPr>
      </w:pPr>
      <w:r w:rsidRPr="001E57F9">
        <w:rPr>
          <w:rFonts w:ascii="Calibri" w:hAnsi="Calibri" w:cs="Times New Roman"/>
          <w:noProof/>
        </w:rPr>
        <w:pict>
          <v:shape id="_x0000_s1041" type="#_x0000_t202" style="position:absolute;left:0;text-align:left;margin-left:-185.7pt;margin-top:7.9pt;width:176.3pt;height:33.95pt;z-index:251693056;mso-width-relative:margin;mso-height-relative:margin">
            <v:textbox style="mso-next-textbox:#_x0000_s1041">
              <w:txbxContent>
                <w:p w:rsidR="000535FD" w:rsidRPr="0075144E" w:rsidRDefault="000535FD" w:rsidP="00D71951">
                  <w:pPr>
                    <w:pStyle w:val="Spisilustracji"/>
                    <w:rPr>
                      <w:bCs/>
                    </w:rPr>
                  </w:pPr>
                  <w:bookmarkStart w:id="9" w:name="_Toc343271437"/>
                  <w:r>
                    <w:t xml:space="preserve">Ryc. </w:t>
                  </w:r>
                  <w:fldSimple w:instr=" SEQ Ryc. \* ARABIC ">
                    <w:r>
                      <w:rPr>
                        <w:noProof/>
                      </w:rPr>
                      <w:t>29</w:t>
                    </w:r>
                  </w:fldSimple>
                  <w:r>
                    <w:t xml:space="preserve"> </w:t>
                  </w:r>
                  <w:r w:rsidRPr="0075144E">
                    <w:t xml:space="preserve">Afisz reklamowy filmu „Ludzie Wisły”. Strona internetowa </w:t>
                  </w:r>
                  <w:proofErr w:type="spellStart"/>
                  <w:r w:rsidRPr="0075144E">
                    <w:t>Filmaster</w:t>
                  </w:r>
                  <w:proofErr w:type="spellEnd"/>
                  <w:r w:rsidRPr="0075144E">
                    <w:t>.</w:t>
                  </w:r>
                  <w:bookmarkEnd w:id="9"/>
                </w:p>
                <w:p w:rsidR="000535FD" w:rsidRDefault="000535FD" w:rsidP="00D71951"/>
              </w:txbxContent>
            </v:textbox>
          </v:shape>
        </w:pict>
      </w:r>
    </w:p>
    <w:p w:rsidR="00D71951" w:rsidRPr="006B3FBE" w:rsidRDefault="00D71951" w:rsidP="00D71951">
      <w:pPr>
        <w:jc w:val="both"/>
        <w:rPr>
          <w:rFonts w:ascii="Arial" w:hAnsi="Arial" w:cs="Arial"/>
          <w:sz w:val="24"/>
          <w:szCs w:val="24"/>
          <w:lang w:eastAsia="pl-PL"/>
        </w:rPr>
      </w:pPr>
    </w:p>
    <w:p w:rsidR="00D71951" w:rsidRPr="00B67ADC" w:rsidRDefault="00D71951" w:rsidP="00D71951">
      <w:pPr>
        <w:pStyle w:val="Akapitzlist"/>
        <w:numPr>
          <w:ilvl w:val="0"/>
          <w:numId w:val="21"/>
        </w:numPr>
        <w:jc w:val="both"/>
        <w:rPr>
          <w:rFonts w:ascii="Arial" w:hAnsi="Arial" w:cs="Arial"/>
          <w:i/>
          <w:sz w:val="24"/>
          <w:szCs w:val="24"/>
          <w:lang w:eastAsia="pl-PL"/>
        </w:rPr>
      </w:pPr>
      <w:r>
        <w:rPr>
          <w:rFonts w:ascii="Arial" w:hAnsi="Arial" w:cs="Arial"/>
          <w:sz w:val="24"/>
          <w:szCs w:val="24"/>
          <w:lang w:eastAsia="pl-PL"/>
        </w:rPr>
        <w:t>1 IX 1939  r.- Wybuch II wojny światowej, ok. godz. 15.30 zestrzelenie nad Pędzewem niemieckiego samolotu HS-126. Przy zestrzelonej maszynie wylądował późniejszy as myśliwski Stanisław Skalski, który udzielił pomocy rannym niemieckim lotnikom.</w:t>
      </w:r>
    </w:p>
    <w:p w:rsidR="00D71951" w:rsidRPr="00EF14AB" w:rsidRDefault="00D71951" w:rsidP="00D71951">
      <w:pPr>
        <w:pStyle w:val="Akapitzlist"/>
        <w:numPr>
          <w:ilvl w:val="0"/>
          <w:numId w:val="21"/>
        </w:numPr>
        <w:jc w:val="both"/>
        <w:rPr>
          <w:rFonts w:ascii="Arial" w:hAnsi="Arial" w:cs="Arial"/>
          <w:bCs/>
          <w:i/>
          <w:sz w:val="24"/>
          <w:szCs w:val="24"/>
        </w:rPr>
      </w:pPr>
      <w:r w:rsidRPr="00B67ADC">
        <w:rPr>
          <w:rFonts w:ascii="Arial" w:hAnsi="Arial" w:cs="Arial"/>
          <w:bCs/>
          <w:sz w:val="24"/>
          <w:szCs w:val="24"/>
        </w:rPr>
        <w:t xml:space="preserve">6-7 IX 1939 r.- wkroczenie wojsk niemieckich, których miejscowi Niemcy </w:t>
      </w:r>
    </w:p>
    <w:p w:rsidR="00D71951" w:rsidRDefault="00D71951" w:rsidP="00D71951">
      <w:pPr>
        <w:pStyle w:val="Akapitzlist"/>
        <w:jc w:val="both"/>
        <w:rPr>
          <w:rFonts w:ascii="Arial" w:hAnsi="Arial" w:cs="Arial"/>
          <w:bCs/>
          <w:i/>
          <w:sz w:val="24"/>
          <w:szCs w:val="24"/>
        </w:rPr>
      </w:pPr>
      <w:r w:rsidRPr="00B67ADC">
        <w:rPr>
          <w:rFonts w:ascii="Arial" w:hAnsi="Arial" w:cs="Arial"/>
          <w:bCs/>
          <w:sz w:val="24"/>
          <w:szCs w:val="24"/>
        </w:rPr>
        <w:t xml:space="preserve">w Górsku i Starym Toruniu  witali </w:t>
      </w:r>
      <w:r w:rsidRPr="00B67ADC">
        <w:rPr>
          <w:rFonts w:ascii="Arial" w:hAnsi="Arial" w:cs="Arial"/>
          <w:bCs/>
          <w:i/>
          <w:sz w:val="24"/>
          <w:szCs w:val="24"/>
        </w:rPr>
        <w:t>„kwiatami i napojami”.</w:t>
      </w:r>
    </w:p>
    <w:p w:rsidR="00D71951" w:rsidRDefault="00D71951" w:rsidP="00D71951">
      <w:pPr>
        <w:pStyle w:val="Akapitzlist"/>
        <w:numPr>
          <w:ilvl w:val="0"/>
          <w:numId w:val="21"/>
        </w:numPr>
        <w:jc w:val="both"/>
        <w:rPr>
          <w:rFonts w:ascii="Arial" w:hAnsi="Arial" w:cs="Arial"/>
          <w:sz w:val="24"/>
          <w:szCs w:val="24"/>
        </w:rPr>
      </w:pPr>
      <w:r w:rsidRPr="00EF14AB">
        <w:rPr>
          <w:rFonts w:ascii="Arial" w:hAnsi="Arial" w:cs="Arial"/>
          <w:sz w:val="24"/>
          <w:szCs w:val="24"/>
        </w:rPr>
        <w:t xml:space="preserve">IX-XII 1939- aresztowania i rozstrzeliwania Polaków przez miejscowych Niemców, skupionych w organizacji </w:t>
      </w:r>
      <w:proofErr w:type="spellStart"/>
      <w:r w:rsidRPr="00EF14AB">
        <w:rPr>
          <w:rFonts w:ascii="Arial" w:hAnsi="Arial" w:cs="Arial"/>
          <w:sz w:val="24"/>
          <w:szCs w:val="24"/>
        </w:rPr>
        <w:t>Selbstschutz</w:t>
      </w:r>
      <w:proofErr w:type="spellEnd"/>
      <w:r w:rsidRPr="00EF14AB">
        <w:rPr>
          <w:rFonts w:ascii="Arial" w:hAnsi="Arial" w:cs="Arial"/>
          <w:sz w:val="24"/>
          <w:szCs w:val="24"/>
        </w:rPr>
        <w:t xml:space="preserve"> (Samoobrona) oraz żandarmerię niemiecką. Śmierć kilkudziesięciu  obywateli polskich w lasach Barbarki, </w:t>
      </w:r>
      <w:r w:rsidR="00C87F57">
        <w:rPr>
          <w:rFonts w:ascii="Arial" w:hAnsi="Arial" w:cs="Arial"/>
          <w:sz w:val="24"/>
          <w:szCs w:val="24"/>
        </w:rPr>
        <w:t xml:space="preserve">Górska (Miejsce Pamięci Narodowej), </w:t>
      </w:r>
      <w:r w:rsidRPr="00EF14AB">
        <w:rPr>
          <w:rFonts w:ascii="Arial" w:hAnsi="Arial" w:cs="Arial"/>
          <w:sz w:val="24"/>
          <w:szCs w:val="24"/>
        </w:rPr>
        <w:t>Łążynie</w:t>
      </w:r>
      <w:r w:rsidR="00C87F57">
        <w:rPr>
          <w:rFonts w:ascii="Arial" w:hAnsi="Arial" w:cs="Arial"/>
          <w:sz w:val="24"/>
          <w:szCs w:val="24"/>
        </w:rPr>
        <w:t xml:space="preserve"> (MPN)</w:t>
      </w:r>
      <w:r w:rsidRPr="00EF14AB">
        <w:rPr>
          <w:rFonts w:ascii="Arial" w:hAnsi="Arial" w:cs="Arial"/>
          <w:sz w:val="24"/>
          <w:szCs w:val="24"/>
        </w:rPr>
        <w:t xml:space="preserve">, Cichoradzu, </w:t>
      </w:r>
      <w:proofErr w:type="spellStart"/>
      <w:r w:rsidRPr="00EF14AB">
        <w:rPr>
          <w:rFonts w:ascii="Arial" w:hAnsi="Arial" w:cs="Arial"/>
          <w:sz w:val="24"/>
          <w:szCs w:val="24"/>
        </w:rPr>
        <w:t>Złejwsi</w:t>
      </w:r>
      <w:proofErr w:type="spellEnd"/>
      <w:r w:rsidRPr="00EF14AB">
        <w:rPr>
          <w:rFonts w:ascii="Arial" w:hAnsi="Arial" w:cs="Arial"/>
          <w:sz w:val="24"/>
          <w:szCs w:val="24"/>
        </w:rPr>
        <w:t xml:space="preserve"> Małej, Kamieńcu, Przysieku i in. Wśród ofiar było dwóch księży- Roman Gdaniec, proboszcz z Czarnowa</w:t>
      </w:r>
      <w:r w:rsidR="00C87F57">
        <w:rPr>
          <w:rFonts w:ascii="Arial" w:hAnsi="Arial" w:cs="Arial"/>
          <w:sz w:val="24"/>
          <w:szCs w:val="24"/>
        </w:rPr>
        <w:t xml:space="preserve"> (MPN)</w:t>
      </w:r>
      <w:r w:rsidRPr="00EF14AB">
        <w:rPr>
          <w:rFonts w:ascii="Arial" w:hAnsi="Arial" w:cs="Arial"/>
          <w:sz w:val="24"/>
          <w:szCs w:val="24"/>
        </w:rPr>
        <w:t xml:space="preserve"> i </w:t>
      </w:r>
      <w:r w:rsidRPr="00EF14AB">
        <w:rPr>
          <w:rFonts w:ascii="Arial" w:hAnsi="Arial" w:cs="Arial"/>
          <w:sz w:val="24"/>
          <w:szCs w:val="24"/>
          <w:lang w:eastAsia="pl-PL"/>
        </w:rPr>
        <w:t>Paweł Marchlewski, w latach 1923-1936 proboszcz w Łążynie.</w:t>
      </w:r>
    </w:p>
    <w:p w:rsidR="00D71951" w:rsidRPr="00B67ADC" w:rsidRDefault="00D71951" w:rsidP="00D71951">
      <w:pPr>
        <w:pStyle w:val="Akapitzlist"/>
        <w:numPr>
          <w:ilvl w:val="0"/>
          <w:numId w:val="21"/>
        </w:numPr>
        <w:jc w:val="both"/>
        <w:rPr>
          <w:rFonts w:ascii="Arial" w:hAnsi="Arial" w:cs="Arial"/>
          <w:bCs/>
          <w:sz w:val="24"/>
          <w:szCs w:val="24"/>
        </w:rPr>
      </w:pPr>
      <w:r>
        <w:rPr>
          <w:rFonts w:ascii="Arial" w:hAnsi="Arial" w:cs="Arial"/>
          <w:bCs/>
          <w:noProof/>
          <w:sz w:val="24"/>
          <w:szCs w:val="24"/>
          <w:lang w:eastAsia="pl-PL"/>
        </w:rPr>
        <w:lastRenderedPageBreak/>
        <w:drawing>
          <wp:anchor distT="0" distB="0" distL="114300" distR="114300" simplePos="0" relativeHeight="251695104" behindDoc="1" locked="0" layoutInCell="1" allowOverlap="1">
            <wp:simplePos x="0" y="0"/>
            <wp:positionH relativeFrom="column">
              <wp:posOffset>2595880</wp:posOffset>
            </wp:positionH>
            <wp:positionV relativeFrom="paragraph">
              <wp:posOffset>395605</wp:posOffset>
            </wp:positionV>
            <wp:extent cx="3230245" cy="2324100"/>
            <wp:effectExtent l="19050" t="0" r="8255" b="0"/>
            <wp:wrapTight wrapText="bothSides">
              <wp:wrapPolygon edited="0">
                <wp:start x="-127" y="0"/>
                <wp:lineTo x="-127" y="21423"/>
                <wp:lineTo x="21655" y="21423"/>
                <wp:lineTo x="21655" y="0"/>
                <wp:lineTo x="-127" y="0"/>
              </wp:wrapPolygon>
            </wp:wrapTight>
            <wp:docPr id="25"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14" cstate="print"/>
                    <a:srcRect/>
                    <a:stretch>
                      <a:fillRect/>
                    </a:stretch>
                  </pic:blipFill>
                  <pic:spPr bwMode="auto">
                    <a:xfrm>
                      <a:off x="0" y="0"/>
                      <a:ext cx="3230245" cy="2324100"/>
                    </a:xfrm>
                    <a:prstGeom prst="rect">
                      <a:avLst/>
                    </a:prstGeom>
                    <a:noFill/>
                    <a:ln w="9525">
                      <a:noFill/>
                      <a:miter lim="800000"/>
                      <a:headEnd/>
                      <a:tailEnd/>
                    </a:ln>
                  </pic:spPr>
                </pic:pic>
              </a:graphicData>
            </a:graphic>
          </wp:anchor>
        </w:drawing>
      </w:r>
      <w:r w:rsidRPr="00B67ADC">
        <w:rPr>
          <w:rFonts w:ascii="Arial" w:hAnsi="Arial" w:cs="Arial"/>
          <w:bCs/>
          <w:sz w:val="24"/>
          <w:szCs w:val="24"/>
        </w:rPr>
        <w:t>1940-1947- działalność na terenie obecnej gminy konspiracyjnej Polskiej Armii Podziemia (PAP).</w:t>
      </w:r>
    </w:p>
    <w:p w:rsidR="00D71951" w:rsidRPr="00EF14AB" w:rsidRDefault="001E57F9" w:rsidP="00D71951">
      <w:pPr>
        <w:pStyle w:val="Akapitzlist"/>
        <w:jc w:val="both"/>
        <w:rPr>
          <w:rFonts w:ascii="Arial" w:hAnsi="Arial" w:cs="Arial"/>
          <w:sz w:val="24"/>
          <w:szCs w:val="24"/>
        </w:rPr>
      </w:pPr>
      <w:r>
        <w:rPr>
          <w:rFonts w:ascii="Arial" w:hAnsi="Arial" w:cs="Arial"/>
          <w:noProof/>
          <w:sz w:val="24"/>
          <w:szCs w:val="24"/>
          <w:lang w:eastAsia="pl-PL"/>
        </w:rPr>
        <w:pict>
          <v:shape id="_x0000_s1043" type="#_x0000_t202" style="position:absolute;left:0;text-align:left;margin-left:25.25pt;margin-top:1.25pt;width:180.55pt;height:56.8pt;z-index:251697152;mso-width-percent:400;mso-height-percent:200;mso-width-percent:400;mso-height-percent:200;mso-width-relative:margin;mso-height-relative:margin">
            <v:textbox style="mso-next-textbox:#_x0000_s1043;mso-fit-shape-to-text:t">
              <w:txbxContent>
                <w:p w:rsidR="000535FD" w:rsidRDefault="000535FD" w:rsidP="00D71951">
                  <w:pPr>
                    <w:pStyle w:val="Spisilustracji"/>
                  </w:pPr>
                  <w:bookmarkStart w:id="10" w:name="_Toc343271438"/>
                  <w:r>
                    <w:t xml:space="preserve">Ryc. </w:t>
                  </w:r>
                  <w:fldSimple w:instr=" SEQ Ryc. \* ARABIC ">
                    <w:r>
                      <w:rPr>
                        <w:noProof/>
                      </w:rPr>
                      <w:t>30</w:t>
                    </w:r>
                  </w:fldSimple>
                  <w:r>
                    <w:t xml:space="preserve"> </w:t>
                  </w:r>
                  <w:r w:rsidRPr="0075144E">
                    <w:t xml:space="preserve">Polacy ze </w:t>
                  </w:r>
                  <w:proofErr w:type="spellStart"/>
                  <w:r w:rsidRPr="0075144E">
                    <w:t>Złejwsi</w:t>
                  </w:r>
                  <w:proofErr w:type="spellEnd"/>
                  <w:r w:rsidRPr="0075144E">
                    <w:t xml:space="preserve"> Małej przed egzekucją w 1939 r. Władysław Jastrzębski, Terror i zbrodnia, Warszawa 1974.</w:t>
                  </w:r>
                  <w:bookmarkEnd w:id="10"/>
                </w:p>
              </w:txbxContent>
            </v:textbox>
          </v:shape>
        </w:pict>
      </w:r>
    </w:p>
    <w:p w:rsidR="00D71951" w:rsidRPr="007F5FB8" w:rsidRDefault="00D71951" w:rsidP="00D71951">
      <w:pPr>
        <w:jc w:val="center"/>
        <w:sectPr w:rsidR="00D71951" w:rsidRPr="007F5FB8" w:rsidSect="00D71951">
          <w:pgSz w:w="11906" w:h="16838"/>
          <w:pgMar w:top="1417" w:right="1417" w:bottom="1417" w:left="1417" w:header="708" w:footer="708" w:gutter="0"/>
          <w:pgBorders>
            <w:top w:val="single" w:sz="2" w:space="1" w:color="auto"/>
            <w:left w:val="single" w:sz="2" w:space="4" w:color="auto"/>
            <w:bottom w:val="single" w:sz="2" w:space="1" w:color="auto"/>
            <w:right w:val="single" w:sz="2" w:space="4" w:color="auto"/>
          </w:pgBorders>
          <w:pgNumType w:start="10"/>
          <w:cols w:space="708"/>
          <w:docGrid w:linePitch="360"/>
        </w:sectPr>
      </w:pPr>
    </w:p>
    <w:p w:rsidR="00D71951" w:rsidRPr="006B3FBE" w:rsidRDefault="00D71951" w:rsidP="00D71951">
      <w:pPr>
        <w:jc w:val="both"/>
        <w:rPr>
          <w:rFonts w:ascii="Arial" w:hAnsi="Arial" w:cs="Arial"/>
          <w:sz w:val="24"/>
          <w:szCs w:val="24"/>
          <w:lang w:eastAsia="pl-PL"/>
        </w:rPr>
      </w:pPr>
    </w:p>
    <w:p w:rsidR="00D71951" w:rsidRPr="006B3FBE" w:rsidRDefault="00D71951" w:rsidP="00D71951">
      <w:pPr>
        <w:jc w:val="both"/>
        <w:rPr>
          <w:rFonts w:ascii="Arial" w:hAnsi="Arial" w:cs="Arial"/>
          <w:sz w:val="24"/>
          <w:szCs w:val="24"/>
          <w:lang w:eastAsia="pl-PL"/>
        </w:rPr>
      </w:pPr>
    </w:p>
    <w:p w:rsidR="00D71951" w:rsidRPr="007F5FB8" w:rsidRDefault="00D71951" w:rsidP="00D71951">
      <w:pPr>
        <w:pStyle w:val="Akapitzlist"/>
        <w:jc w:val="both"/>
        <w:rPr>
          <w:rFonts w:ascii="Arial" w:hAnsi="Arial" w:cs="Arial"/>
          <w:bCs/>
          <w:sz w:val="24"/>
          <w:szCs w:val="24"/>
        </w:rPr>
      </w:pPr>
    </w:p>
    <w:p w:rsidR="00D71951" w:rsidRDefault="00D71951" w:rsidP="00D71951">
      <w:pPr>
        <w:pStyle w:val="Akapitzlist"/>
        <w:jc w:val="both"/>
        <w:rPr>
          <w:rFonts w:ascii="Arial" w:hAnsi="Arial" w:cs="Arial"/>
          <w:bCs/>
          <w:sz w:val="24"/>
          <w:szCs w:val="24"/>
        </w:rPr>
      </w:pPr>
    </w:p>
    <w:p w:rsidR="00D71951" w:rsidRPr="003952F5" w:rsidRDefault="00D71951" w:rsidP="00D71951">
      <w:pPr>
        <w:jc w:val="both"/>
        <w:rPr>
          <w:rFonts w:ascii="Arial" w:hAnsi="Arial" w:cs="Arial"/>
          <w:bCs/>
          <w:sz w:val="24"/>
          <w:szCs w:val="24"/>
        </w:rPr>
      </w:pPr>
    </w:p>
    <w:p w:rsidR="00D71951" w:rsidRPr="00B67ADC" w:rsidRDefault="00D71951" w:rsidP="00D71951">
      <w:pPr>
        <w:pStyle w:val="Akapitzlist"/>
        <w:numPr>
          <w:ilvl w:val="0"/>
          <w:numId w:val="22"/>
        </w:numPr>
        <w:jc w:val="both"/>
        <w:rPr>
          <w:rFonts w:ascii="Arial" w:hAnsi="Arial" w:cs="Arial"/>
          <w:bCs/>
          <w:sz w:val="24"/>
          <w:szCs w:val="24"/>
        </w:rPr>
      </w:pPr>
      <w:r w:rsidRPr="00B67ADC">
        <w:rPr>
          <w:rFonts w:ascii="Arial" w:hAnsi="Arial" w:cs="Arial"/>
          <w:bCs/>
          <w:sz w:val="24"/>
          <w:szCs w:val="24"/>
        </w:rPr>
        <w:t>19-22 I 1945 r.- paniczna ucieczka znacznej części niemieckich mieszkańców przed Armią Radziecką.</w:t>
      </w:r>
    </w:p>
    <w:p w:rsidR="00D71951" w:rsidRDefault="00D71951" w:rsidP="00D71951">
      <w:pPr>
        <w:pStyle w:val="Akapitzlist"/>
        <w:numPr>
          <w:ilvl w:val="0"/>
          <w:numId w:val="22"/>
        </w:numPr>
        <w:jc w:val="both"/>
        <w:rPr>
          <w:rFonts w:ascii="Arial" w:hAnsi="Arial" w:cs="Arial"/>
          <w:bCs/>
          <w:sz w:val="24"/>
          <w:szCs w:val="24"/>
        </w:rPr>
      </w:pPr>
      <w:r w:rsidRPr="00B67ADC">
        <w:rPr>
          <w:rFonts w:ascii="Arial" w:hAnsi="Arial" w:cs="Arial"/>
          <w:bCs/>
          <w:sz w:val="24"/>
          <w:szCs w:val="24"/>
        </w:rPr>
        <w:t xml:space="preserve">Przed 27 I 1945 </w:t>
      </w:r>
      <w:proofErr w:type="spellStart"/>
      <w:r w:rsidRPr="00B67ADC">
        <w:rPr>
          <w:rFonts w:ascii="Arial" w:hAnsi="Arial" w:cs="Arial"/>
          <w:bCs/>
          <w:sz w:val="24"/>
          <w:szCs w:val="24"/>
        </w:rPr>
        <w:t>r</w:t>
      </w:r>
      <w:proofErr w:type="spellEnd"/>
      <w:r w:rsidRPr="00B67ADC">
        <w:rPr>
          <w:rFonts w:ascii="Arial" w:hAnsi="Arial" w:cs="Arial"/>
          <w:bCs/>
          <w:sz w:val="24"/>
          <w:szCs w:val="24"/>
        </w:rPr>
        <w:t xml:space="preserve"> - rozstrzelanie przez esesmanów 120 Żydówek z obozu </w:t>
      </w:r>
    </w:p>
    <w:p w:rsidR="00D71951" w:rsidRPr="00B67ADC" w:rsidRDefault="00D71951" w:rsidP="00D71951">
      <w:pPr>
        <w:pStyle w:val="Akapitzlist"/>
        <w:jc w:val="both"/>
        <w:rPr>
          <w:rFonts w:ascii="Arial" w:hAnsi="Arial" w:cs="Arial"/>
          <w:bCs/>
          <w:sz w:val="24"/>
          <w:szCs w:val="24"/>
        </w:rPr>
      </w:pPr>
      <w:r w:rsidRPr="00B67ADC">
        <w:rPr>
          <w:rFonts w:ascii="Arial" w:hAnsi="Arial" w:cs="Arial"/>
          <w:bCs/>
          <w:sz w:val="24"/>
          <w:szCs w:val="24"/>
        </w:rPr>
        <w:t>w Gutowie.</w:t>
      </w:r>
    </w:p>
    <w:p w:rsidR="00D71951" w:rsidRPr="00236DD0" w:rsidRDefault="00D71951" w:rsidP="00D71951">
      <w:pPr>
        <w:pStyle w:val="Akapitzlist"/>
        <w:numPr>
          <w:ilvl w:val="0"/>
          <w:numId w:val="22"/>
        </w:numPr>
        <w:jc w:val="both"/>
        <w:rPr>
          <w:rFonts w:ascii="Arial" w:hAnsi="Arial" w:cs="Arial"/>
          <w:bCs/>
          <w:sz w:val="24"/>
          <w:szCs w:val="24"/>
        </w:rPr>
      </w:pPr>
      <w:r w:rsidRPr="00B67ADC">
        <w:rPr>
          <w:rFonts w:ascii="Arial" w:hAnsi="Arial" w:cs="Arial"/>
          <w:bCs/>
          <w:sz w:val="24"/>
          <w:szCs w:val="24"/>
        </w:rPr>
        <w:t>I-II 1945 r.- zajęcie przez Armię Radziecką terenów dzisiejs</w:t>
      </w:r>
      <w:r>
        <w:rPr>
          <w:rFonts w:ascii="Arial" w:hAnsi="Arial" w:cs="Arial"/>
          <w:bCs/>
          <w:sz w:val="24"/>
          <w:szCs w:val="24"/>
        </w:rPr>
        <w:t xml:space="preserve">zej gminy </w:t>
      </w:r>
      <w:proofErr w:type="spellStart"/>
      <w:r>
        <w:rPr>
          <w:rFonts w:ascii="Arial" w:hAnsi="Arial" w:cs="Arial"/>
          <w:bCs/>
          <w:sz w:val="24"/>
          <w:szCs w:val="24"/>
        </w:rPr>
        <w:t>Zławieś</w:t>
      </w:r>
      <w:proofErr w:type="spellEnd"/>
      <w:r>
        <w:rPr>
          <w:rFonts w:ascii="Arial" w:hAnsi="Arial" w:cs="Arial"/>
          <w:bCs/>
          <w:sz w:val="24"/>
          <w:szCs w:val="24"/>
        </w:rPr>
        <w:t xml:space="preserve"> Wielka. </w:t>
      </w:r>
      <w:r w:rsidRPr="00B67ADC">
        <w:rPr>
          <w:rFonts w:ascii="Arial" w:hAnsi="Arial" w:cs="Arial"/>
          <w:bCs/>
          <w:sz w:val="24"/>
          <w:szCs w:val="24"/>
        </w:rPr>
        <w:t>Akcje represyjne NKWD (r</w:t>
      </w:r>
      <w:r>
        <w:rPr>
          <w:rFonts w:ascii="Arial" w:hAnsi="Arial" w:cs="Arial"/>
          <w:bCs/>
          <w:sz w:val="24"/>
          <w:szCs w:val="24"/>
        </w:rPr>
        <w:t xml:space="preserve">adzieckiej policji politycznej) </w:t>
      </w:r>
      <w:r w:rsidRPr="00B67ADC">
        <w:rPr>
          <w:rFonts w:ascii="Arial" w:hAnsi="Arial" w:cs="Arial"/>
          <w:bCs/>
          <w:sz w:val="24"/>
          <w:szCs w:val="24"/>
        </w:rPr>
        <w:t>wobec Polaków i Niemców.</w:t>
      </w:r>
    </w:p>
    <w:p w:rsidR="00D71951" w:rsidRDefault="00D71951" w:rsidP="00D71951">
      <w:pPr>
        <w:pStyle w:val="Akapitzlist"/>
        <w:numPr>
          <w:ilvl w:val="0"/>
          <w:numId w:val="22"/>
        </w:numPr>
        <w:jc w:val="both"/>
        <w:rPr>
          <w:rFonts w:ascii="Arial" w:hAnsi="Arial" w:cs="Arial"/>
          <w:bCs/>
          <w:sz w:val="24"/>
          <w:szCs w:val="24"/>
        </w:rPr>
      </w:pPr>
      <w:r w:rsidRPr="00B67ADC">
        <w:rPr>
          <w:rFonts w:ascii="Arial" w:hAnsi="Arial" w:cs="Arial"/>
          <w:bCs/>
          <w:sz w:val="24"/>
          <w:szCs w:val="24"/>
        </w:rPr>
        <w:t xml:space="preserve">Jesień 1945 r.- przybycie do </w:t>
      </w:r>
      <w:proofErr w:type="spellStart"/>
      <w:r w:rsidRPr="00B67ADC">
        <w:rPr>
          <w:rFonts w:ascii="Arial" w:hAnsi="Arial" w:cs="Arial"/>
          <w:bCs/>
          <w:sz w:val="24"/>
          <w:szCs w:val="24"/>
        </w:rPr>
        <w:t>Złejwsi</w:t>
      </w:r>
      <w:proofErr w:type="spellEnd"/>
      <w:r w:rsidRPr="00B67ADC">
        <w:rPr>
          <w:rFonts w:ascii="Arial" w:hAnsi="Arial" w:cs="Arial"/>
          <w:bCs/>
          <w:sz w:val="24"/>
          <w:szCs w:val="24"/>
        </w:rPr>
        <w:t xml:space="preserve"> Wielkiej dużej grupy repatriantów </w:t>
      </w:r>
    </w:p>
    <w:p w:rsidR="00D71951" w:rsidRDefault="00D71951" w:rsidP="00D71951">
      <w:pPr>
        <w:pStyle w:val="Akapitzlist"/>
        <w:jc w:val="both"/>
        <w:rPr>
          <w:rFonts w:ascii="Arial" w:hAnsi="Arial" w:cs="Arial"/>
          <w:bCs/>
          <w:sz w:val="24"/>
          <w:szCs w:val="24"/>
        </w:rPr>
      </w:pPr>
      <w:r>
        <w:rPr>
          <w:rFonts w:ascii="Arial" w:hAnsi="Arial" w:cs="Arial"/>
          <w:bCs/>
          <w:sz w:val="24"/>
          <w:szCs w:val="24"/>
        </w:rPr>
        <w:t xml:space="preserve">z Polesia </w:t>
      </w:r>
      <w:r w:rsidRPr="00B67ADC">
        <w:rPr>
          <w:rFonts w:ascii="Arial" w:hAnsi="Arial" w:cs="Arial"/>
          <w:bCs/>
          <w:sz w:val="24"/>
          <w:szCs w:val="24"/>
        </w:rPr>
        <w:t>włączone</w:t>
      </w:r>
      <w:r>
        <w:rPr>
          <w:rFonts w:ascii="Arial" w:hAnsi="Arial" w:cs="Arial"/>
          <w:bCs/>
          <w:sz w:val="24"/>
          <w:szCs w:val="24"/>
        </w:rPr>
        <w:t>go</w:t>
      </w:r>
      <w:r w:rsidRPr="00B67ADC">
        <w:rPr>
          <w:rFonts w:ascii="Arial" w:hAnsi="Arial" w:cs="Arial"/>
          <w:bCs/>
          <w:sz w:val="24"/>
          <w:szCs w:val="24"/>
        </w:rPr>
        <w:t xml:space="preserve"> do ZSRR, m.in. rodzin </w:t>
      </w:r>
      <w:proofErr w:type="spellStart"/>
      <w:r w:rsidRPr="00B67ADC">
        <w:rPr>
          <w:rFonts w:ascii="Arial" w:hAnsi="Arial" w:cs="Arial"/>
          <w:bCs/>
          <w:sz w:val="24"/>
          <w:szCs w:val="24"/>
        </w:rPr>
        <w:t>Gajdemskich</w:t>
      </w:r>
      <w:proofErr w:type="spellEnd"/>
      <w:r w:rsidRPr="00B67ADC">
        <w:rPr>
          <w:rFonts w:ascii="Arial" w:hAnsi="Arial" w:cs="Arial"/>
          <w:bCs/>
          <w:sz w:val="24"/>
          <w:szCs w:val="24"/>
        </w:rPr>
        <w:t xml:space="preserve">, Ficnerów, </w:t>
      </w:r>
      <w:proofErr w:type="spellStart"/>
      <w:r w:rsidRPr="00B67ADC">
        <w:rPr>
          <w:rFonts w:ascii="Arial" w:hAnsi="Arial" w:cs="Arial"/>
          <w:bCs/>
          <w:sz w:val="24"/>
          <w:szCs w:val="24"/>
        </w:rPr>
        <w:t>Suchowieckich</w:t>
      </w:r>
      <w:proofErr w:type="spellEnd"/>
      <w:r w:rsidRPr="00B67ADC">
        <w:rPr>
          <w:rFonts w:ascii="Arial" w:hAnsi="Arial" w:cs="Arial"/>
          <w:bCs/>
          <w:sz w:val="24"/>
          <w:szCs w:val="24"/>
        </w:rPr>
        <w:t>, Grzesiu</w:t>
      </w:r>
      <w:r>
        <w:rPr>
          <w:rFonts w:ascii="Arial" w:hAnsi="Arial" w:cs="Arial"/>
          <w:bCs/>
          <w:sz w:val="24"/>
          <w:szCs w:val="24"/>
        </w:rPr>
        <w:t xml:space="preserve">ków, Siedleckich, Gawrońskich, Politowskich </w:t>
      </w:r>
    </w:p>
    <w:p w:rsidR="00C87F57" w:rsidRDefault="00D71951" w:rsidP="00C87F57">
      <w:pPr>
        <w:pStyle w:val="Akapitzlist"/>
        <w:jc w:val="both"/>
        <w:rPr>
          <w:rFonts w:ascii="Arial" w:hAnsi="Arial" w:cs="Arial"/>
          <w:bCs/>
          <w:sz w:val="24"/>
          <w:szCs w:val="24"/>
        </w:rPr>
      </w:pPr>
      <w:r>
        <w:rPr>
          <w:rFonts w:ascii="Arial" w:hAnsi="Arial" w:cs="Arial"/>
          <w:bCs/>
          <w:sz w:val="24"/>
          <w:szCs w:val="24"/>
        </w:rPr>
        <w:t>i Kononiuków.</w:t>
      </w:r>
    </w:p>
    <w:p w:rsidR="00D71951" w:rsidRPr="00C87F57" w:rsidRDefault="00D71951" w:rsidP="00C87F57">
      <w:pPr>
        <w:pStyle w:val="Akapitzlist"/>
        <w:numPr>
          <w:ilvl w:val="0"/>
          <w:numId w:val="31"/>
        </w:numPr>
        <w:jc w:val="both"/>
        <w:rPr>
          <w:rFonts w:ascii="Arial" w:hAnsi="Arial" w:cs="Arial"/>
          <w:bCs/>
          <w:sz w:val="24"/>
          <w:szCs w:val="24"/>
        </w:rPr>
      </w:pPr>
      <w:r w:rsidRPr="00C87F57">
        <w:rPr>
          <w:rFonts w:ascii="Arial" w:hAnsi="Arial" w:cs="Arial"/>
          <w:bCs/>
          <w:sz w:val="24"/>
          <w:szCs w:val="24"/>
        </w:rPr>
        <w:t xml:space="preserve">1945-1949- działalność </w:t>
      </w:r>
      <w:proofErr w:type="spellStart"/>
      <w:r w:rsidRPr="00C87F57">
        <w:rPr>
          <w:rFonts w:ascii="Arial" w:hAnsi="Arial" w:cs="Arial"/>
          <w:bCs/>
          <w:sz w:val="24"/>
          <w:szCs w:val="24"/>
        </w:rPr>
        <w:t>poakowskiej</w:t>
      </w:r>
      <w:proofErr w:type="spellEnd"/>
      <w:r w:rsidRPr="00C87F57">
        <w:rPr>
          <w:rFonts w:ascii="Arial" w:hAnsi="Arial" w:cs="Arial"/>
          <w:bCs/>
          <w:sz w:val="24"/>
          <w:szCs w:val="24"/>
        </w:rPr>
        <w:t xml:space="preserve"> organizacji antykomunistycznej (Wandalin i Alfred Wysoccy ze </w:t>
      </w:r>
      <w:proofErr w:type="spellStart"/>
      <w:r w:rsidRPr="00C87F57">
        <w:rPr>
          <w:rFonts w:ascii="Arial" w:hAnsi="Arial" w:cs="Arial"/>
          <w:bCs/>
          <w:sz w:val="24"/>
          <w:szCs w:val="24"/>
        </w:rPr>
        <w:t>Złejwsi</w:t>
      </w:r>
      <w:proofErr w:type="spellEnd"/>
      <w:r w:rsidRPr="00C87F57">
        <w:rPr>
          <w:rFonts w:ascii="Arial" w:hAnsi="Arial" w:cs="Arial"/>
          <w:bCs/>
          <w:sz w:val="24"/>
          <w:szCs w:val="24"/>
        </w:rPr>
        <w:t xml:space="preserve"> Małej i Mirosław Żywicki z Pędzewa).</w:t>
      </w:r>
    </w:p>
    <w:p w:rsidR="00D71951" w:rsidRPr="00B67ADC" w:rsidRDefault="00D71951" w:rsidP="00D71951">
      <w:pPr>
        <w:pStyle w:val="Akapitzlist"/>
        <w:numPr>
          <w:ilvl w:val="0"/>
          <w:numId w:val="23"/>
        </w:numPr>
        <w:jc w:val="both"/>
        <w:rPr>
          <w:rFonts w:ascii="Arial" w:hAnsi="Arial" w:cs="Arial"/>
          <w:bCs/>
          <w:sz w:val="24"/>
          <w:szCs w:val="24"/>
        </w:rPr>
      </w:pPr>
      <w:r>
        <w:rPr>
          <w:rFonts w:ascii="Arial" w:hAnsi="Arial" w:cs="Arial"/>
          <w:bCs/>
          <w:sz w:val="24"/>
          <w:szCs w:val="24"/>
        </w:rPr>
        <w:t>1949-1950-działalność założonej w Toporzysku młodzieżowej organizacji antykomunistycznej „Szarotka” rozbitej przez Urząd Bezpieczeństwa w Bydgoszczy. Członkowie, m.in. Wojciech Kołtuński, Danuta Kołtuńska (</w:t>
      </w:r>
      <w:proofErr w:type="spellStart"/>
      <w:r>
        <w:rPr>
          <w:rFonts w:ascii="Arial" w:hAnsi="Arial" w:cs="Arial"/>
          <w:bCs/>
          <w:sz w:val="24"/>
          <w:szCs w:val="24"/>
        </w:rPr>
        <w:t>Zławieś</w:t>
      </w:r>
      <w:proofErr w:type="spellEnd"/>
      <w:r>
        <w:rPr>
          <w:rFonts w:ascii="Arial" w:hAnsi="Arial" w:cs="Arial"/>
          <w:bCs/>
          <w:sz w:val="24"/>
          <w:szCs w:val="24"/>
        </w:rPr>
        <w:t xml:space="preserve"> Wielka), Eleonora </w:t>
      </w:r>
      <w:proofErr w:type="spellStart"/>
      <w:r>
        <w:rPr>
          <w:rFonts w:ascii="Arial" w:hAnsi="Arial" w:cs="Arial"/>
          <w:bCs/>
          <w:sz w:val="24"/>
          <w:szCs w:val="24"/>
        </w:rPr>
        <w:t>Ciba</w:t>
      </w:r>
      <w:proofErr w:type="spellEnd"/>
      <w:r>
        <w:rPr>
          <w:rFonts w:ascii="Arial" w:hAnsi="Arial" w:cs="Arial"/>
          <w:bCs/>
          <w:sz w:val="24"/>
          <w:szCs w:val="24"/>
        </w:rPr>
        <w:t xml:space="preserve">, Henryk </w:t>
      </w:r>
      <w:proofErr w:type="spellStart"/>
      <w:r>
        <w:rPr>
          <w:rFonts w:ascii="Arial" w:hAnsi="Arial" w:cs="Arial"/>
          <w:bCs/>
          <w:sz w:val="24"/>
          <w:szCs w:val="24"/>
        </w:rPr>
        <w:t>Ciba</w:t>
      </w:r>
      <w:proofErr w:type="spellEnd"/>
      <w:r>
        <w:rPr>
          <w:rFonts w:ascii="Arial" w:hAnsi="Arial" w:cs="Arial"/>
          <w:bCs/>
          <w:sz w:val="24"/>
          <w:szCs w:val="24"/>
        </w:rPr>
        <w:t xml:space="preserve"> (Toporzysko) i Stanisław Składanek (Czarnowo) zostali skazani na kary od 5 do 10 lat pozbawienia wolności (wyszli na wolność w latach 1953-1955).</w:t>
      </w:r>
    </w:p>
    <w:p w:rsidR="00D71951" w:rsidRPr="006B3FBE" w:rsidRDefault="001E57F9" w:rsidP="00D71951">
      <w:pPr>
        <w:jc w:val="center"/>
        <w:rPr>
          <w:rFonts w:ascii="Arial" w:hAnsi="Arial" w:cs="Arial"/>
          <w:sz w:val="24"/>
          <w:szCs w:val="24"/>
        </w:rPr>
      </w:pPr>
      <w:r w:rsidRPr="001E57F9">
        <w:rPr>
          <w:rFonts w:ascii="Arial" w:hAnsi="Arial" w:cs="Arial"/>
          <w:bCs/>
          <w:noProof/>
          <w:sz w:val="24"/>
          <w:szCs w:val="24"/>
        </w:rPr>
        <w:pict>
          <v:shape id="_x0000_s1048" type="#_x0000_t202" style="position:absolute;left:0;text-align:left;margin-left:247.15pt;margin-top:14.05pt;width:148.5pt;height:132pt;z-index:-251609088;mso-width-relative:margin;mso-height-relative:margin" wrapcoords="-90 -188 -90 21412 21690 21412 21690 -188 -90 -188">
            <v:textbox style="mso-next-textbox:#_x0000_s1048">
              <w:txbxContent>
                <w:p w:rsidR="000535FD" w:rsidRDefault="000535FD" w:rsidP="00D71951">
                  <w:pPr>
                    <w:pStyle w:val="Spisilustracji"/>
                  </w:pPr>
                  <w:bookmarkStart w:id="11" w:name="_Toc343271444"/>
                  <w:r>
                    <w:t xml:space="preserve">Ryc. </w:t>
                  </w:r>
                  <w:fldSimple w:instr=" SEQ Ryc. \* ARABIC ">
                    <w:r>
                      <w:rPr>
                        <w:noProof/>
                      </w:rPr>
                      <w:t>36</w:t>
                    </w:r>
                  </w:fldSimple>
                  <w:r>
                    <w:t xml:space="preserve"> Miejsce Pamięci Narodowej-c</w:t>
                  </w:r>
                  <w:r w:rsidRPr="00686F16">
                    <w:t xml:space="preserve">mentarz w Czarnowie. Fragment tablicy upamiętniającej 27 obywateli polskich zamordowanych przez Niemców. W latach II wojny światowej zginęło, zostało zamordowanych, zmarło z wycieńczenia ponad stu polskich mieszkańców z terenu naszej gminy. Fot. </w:t>
                  </w:r>
                  <w:proofErr w:type="spellStart"/>
                  <w:r w:rsidRPr="00686F16">
                    <w:t>A.Walczyński</w:t>
                  </w:r>
                  <w:proofErr w:type="spellEnd"/>
                  <w:r w:rsidRPr="00686F16">
                    <w:t xml:space="preserve"> 2008 r.</w:t>
                  </w:r>
                  <w:bookmarkEnd w:id="11"/>
                </w:p>
              </w:txbxContent>
            </v:textbox>
            <w10:wrap type="tight"/>
          </v:shape>
        </w:pict>
      </w:r>
      <w:r w:rsidR="00D71951">
        <w:rPr>
          <w:noProof/>
          <w:lang w:eastAsia="pl-PL"/>
        </w:rPr>
        <w:drawing>
          <wp:anchor distT="0" distB="0" distL="114300" distR="114300" simplePos="0" relativeHeight="251705344" behindDoc="1" locked="0" layoutInCell="1" allowOverlap="1">
            <wp:simplePos x="0" y="0"/>
            <wp:positionH relativeFrom="column">
              <wp:posOffset>-52070</wp:posOffset>
            </wp:positionH>
            <wp:positionV relativeFrom="paragraph">
              <wp:posOffset>-13970</wp:posOffset>
            </wp:positionV>
            <wp:extent cx="2876550" cy="1990725"/>
            <wp:effectExtent l="19050" t="0" r="0" b="0"/>
            <wp:wrapTight wrapText="bothSides">
              <wp:wrapPolygon edited="0">
                <wp:start x="-143" y="0"/>
                <wp:lineTo x="-143" y="21497"/>
                <wp:lineTo x="21600" y="21497"/>
                <wp:lineTo x="21600" y="0"/>
                <wp:lineTo x="-143" y="0"/>
              </wp:wrapPolygon>
            </wp:wrapTight>
            <wp:docPr id="9"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5" cstate="print"/>
                    <a:srcRect/>
                    <a:stretch>
                      <a:fillRect/>
                    </a:stretch>
                  </pic:blipFill>
                  <pic:spPr bwMode="auto">
                    <a:xfrm>
                      <a:off x="0" y="0"/>
                      <a:ext cx="2876550" cy="1990725"/>
                    </a:xfrm>
                    <a:prstGeom prst="rect">
                      <a:avLst/>
                    </a:prstGeom>
                    <a:noFill/>
                  </pic:spPr>
                </pic:pic>
              </a:graphicData>
            </a:graphic>
          </wp:anchor>
        </w:drawing>
      </w:r>
    </w:p>
    <w:p w:rsidR="00D71951" w:rsidRDefault="00D71951" w:rsidP="00D71951">
      <w:pPr>
        <w:pStyle w:val="Akapitzlist"/>
        <w:jc w:val="both"/>
        <w:rPr>
          <w:rFonts w:ascii="Arial" w:hAnsi="Arial" w:cs="Arial"/>
          <w:sz w:val="24"/>
          <w:szCs w:val="24"/>
          <w:lang w:eastAsia="pl-PL"/>
        </w:rPr>
      </w:pPr>
    </w:p>
    <w:p w:rsidR="00D71951" w:rsidRDefault="00D71951" w:rsidP="00D71951">
      <w:pPr>
        <w:pStyle w:val="Akapitzlist"/>
        <w:jc w:val="both"/>
        <w:rPr>
          <w:rFonts w:ascii="Arial" w:hAnsi="Arial" w:cs="Arial"/>
          <w:sz w:val="24"/>
          <w:szCs w:val="24"/>
          <w:lang w:eastAsia="pl-PL"/>
        </w:rPr>
      </w:pPr>
    </w:p>
    <w:p w:rsidR="00D71951" w:rsidRDefault="00D71951" w:rsidP="00D71951">
      <w:pPr>
        <w:pStyle w:val="Akapitzlist"/>
        <w:jc w:val="both"/>
        <w:rPr>
          <w:rFonts w:ascii="Arial" w:hAnsi="Arial" w:cs="Arial"/>
          <w:sz w:val="24"/>
          <w:szCs w:val="24"/>
          <w:lang w:eastAsia="pl-PL"/>
        </w:rPr>
      </w:pPr>
    </w:p>
    <w:p w:rsidR="00D71951" w:rsidRDefault="00D71951" w:rsidP="00D71951">
      <w:pPr>
        <w:pStyle w:val="Akapitzlist"/>
        <w:jc w:val="both"/>
        <w:rPr>
          <w:rFonts w:ascii="Arial" w:hAnsi="Arial" w:cs="Arial"/>
          <w:sz w:val="24"/>
          <w:szCs w:val="24"/>
          <w:lang w:eastAsia="pl-PL"/>
        </w:rPr>
      </w:pPr>
    </w:p>
    <w:p w:rsidR="00D71951" w:rsidRDefault="00D71951" w:rsidP="00D71951">
      <w:pPr>
        <w:pStyle w:val="Akapitzlist"/>
        <w:jc w:val="both"/>
        <w:rPr>
          <w:rFonts w:ascii="Arial" w:hAnsi="Arial" w:cs="Arial"/>
          <w:sz w:val="24"/>
          <w:szCs w:val="24"/>
          <w:lang w:eastAsia="pl-PL"/>
        </w:rPr>
      </w:pPr>
    </w:p>
    <w:p w:rsidR="003C10DF" w:rsidRDefault="003C10DF" w:rsidP="003C10DF">
      <w:pPr>
        <w:pStyle w:val="Akapitzlist"/>
        <w:jc w:val="both"/>
        <w:rPr>
          <w:rFonts w:ascii="Arial" w:hAnsi="Arial" w:cs="Arial"/>
          <w:sz w:val="24"/>
          <w:szCs w:val="24"/>
          <w:lang w:eastAsia="pl-PL"/>
        </w:rPr>
      </w:pPr>
    </w:p>
    <w:p w:rsidR="00D71951" w:rsidRPr="00B67ADC" w:rsidRDefault="00D71951" w:rsidP="00D71951">
      <w:pPr>
        <w:pStyle w:val="Akapitzlist"/>
        <w:numPr>
          <w:ilvl w:val="0"/>
          <w:numId w:val="23"/>
        </w:numPr>
        <w:jc w:val="both"/>
        <w:rPr>
          <w:rFonts w:ascii="Arial" w:hAnsi="Arial" w:cs="Arial"/>
          <w:sz w:val="24"/>
          <w:szCs w:val="24"/>
          <w:lang w:eastAsia="pl-PL"/>
        </w:rPr>
      </w:pPr>
      <w:r w:rsidRPr="00B67ADC">
        <w:rPr>
          <w:rFonts w:ascii="Arial" w:hAnsi="Arial" w:cs="Arial"/>
          <w:sz w:val="24"/>
          <w:szCs w:val="24"/>
          <w:lang w:eastAsia="pl-PL"/>
        </w:rPr>
        <w:lastRenderedPageBreak/>
        <w:t>17 stycznia 1951 r.- utworzenie Spółdzielni Produkcyjnej w Górsku im. Feliksa Dzierżyńskiego. Okres stalinizmu.</w:t>
      </w:r>
    </w:p>
    <w:p w:rsidR="00D71951" w:rsidRPr="00B67ADC" w:rsidRDefault="00D71951" w:rsidP="00D71951">
      <w:pPr>
        <w:pStyle w:val="Akapitzlist"/>
        <w:numPr>
          <w:ilvl w:val="0"/>
          <w:numId w:val="23"/>
        </w:numPr>
        <w:jc w:val="both"/>
        <w:rPr>
          <w:rFonts w:ascii="Arial" w:hAnsi="Arial" w:cs="Arial"/>
          <w:sz w:val="24"/>
          <w:szCs w:val="24"/>
          <w:lang w:eastAsia="pl-PL"/>
        </w:rPr>
      </w:pPr>
      <w:r w:rsidRPr="00B67ADC">
        <w:rPr>
          <w:rFonts w:ascii="Arial" w:hAnsi="Arial" w:cs="Arial"/>
          <w:sz w:val="24"/>
          <w:szCs w:val="24"/>
          <w:lang w:eastAsia="pl-PL"/>
        </w:rPr>
        <w:t xml:space="preserve">12 września 1952 r.- przejęcie parafii w Górsku przez zakon </w:t>
      </w:r>
      <w:proofErr w:type="spellStart"/>
      <w:r w:rsidRPr="00B67ADC">
        <w:rPr>
          <w:rFonts w:ascii="Arial" w:hAnsi="Arial" w:cs="Arial"/>
          <w:sz w:val="24"/>
          <w:szCs w:val="24"/>
          <w:lang w:eastAsia="pl-PL"/>
        </w:rPr>
        <w:t>michalitów</w:t>
      </w:r>
      <w:proofErr w:type="spellEnd"/>
      <w:r w:rsidRPr="00B67ADC">
        <w:rPr>
          <w:rFonts w:ascii="Arial" w:hAnsi="Arial" w:cs="Arial"/>
          <w:sz w:val="24"/>
          <w:szCs w:val="24"/>
          <w:lang w:eastAsia="pl-PL"/>
        </w:rPr>
        <w:t xml:space="preserve"> (faktycznie od 1953 r.).</w:t>
      </w:r>
    </w:p>
    <w:p w:rsidR="00D71951" w:rsidRPr="00B67ADC" w:rsidRDefault="00D71951" w:rsidP="00D71951">
      <w:pPr>
        <w:pStyle w:val="Akapitzlist"/>
        <w:numPr>
          <w:ilvl w:val="0"/>
          <w:numId w:val="23"/>
        </w:numPr>
        <w:jc w:val="both"/>
        <w:rPr>
          <w:rFonts w:ascii="Arial" w:hAnsi="Arial" w:cs="Arial"/>
          <w:sz w:val="24"/>
          <w:szCs w:val="24"/>
          <w:lang w:eastAsia="pl-PL"/>
        </w:rPr>
      </w:pPr>
      <w:r w:rsidRPr="00B67ADC">
        <w:rPr>
          <w:rFonts w:ascii="Arial" w:hAnsi="Arial" w:cs="Arial"/>
          <w:sz w:val="24"/>
          <w:szCs w:val="24"/>
          <w:lang w:eastAsia="pl-PL"/>
        </w:rPr>
        <w:t>17 stycznia 1955 r.- czterogodz</w:t>
      </w:r>
      <w:r>
        <w:rPr>
          <w:rFonts w:ascii="Arial" w:hAnsi="Arial" w:cs="Arial"/>
          <w:sz w:val="24"/>
          <w:szCs w:val="24"/>
          <w:lang w:eastAsia="pl-PL"/>
        </w:rPr>
        <w:t>inna burza śnieżna w Rzęczkowie. Zerwanie dachów</w:t>
      </w:r>
      <w:r w:rsidRPr="00B67ADC">
        <w:rPr>
          <w:rFonts w:ascii="Arial" w:hAnsi="Arial" w:cs="Arial"/>
          <w:sz w:val="24"/>
          <w:szCs w:val="24"/>
          <w:lang w:eastAsia="pl-PL"/>
        </w:rPr>
        <w:t xml:space="preserve"> n</w:t>
      </w:r>
      <w:r>
        <w:rPr>
          <w:rFonts w:ascii="Arial" w:hAnsi="Arial" w:cs="Arial"/>
          <w:sz w:val="24"/>
          <w:szCs w:val="24"/>
          <w:lang w:eastAsia="pl-PL"/>
        </w:rPr>
        <w:t>a budynkach i panika</w:t>
      </w:r>
      <w:r w:rsidRPr="00B67ADC">
        <w:rPr>
          <w:rFonts w:ascii="Arial" w:hAnsi="Arial" w:cs="Arial"/>
          <w:sz w:val="24"/>
          <w:szCs w:val="24"/>
          <w:lang w:eastAsia="pl-PL"/>
        </w:rPr>
        <w:t xml:space="preserve"> wśród ludności.</w:t>
      </w:r>
      <w:r>
        <w:rPr>
          <w:rFonts w:ascii="Arial" w:hAnsi="Arial" w:cs="Arial"/>
          <w:sz w:val="24"/>
          <w:szCs w:val="24"/>
          <w:lang w:eastAsia="pl-PL"/>
        </w:rPr>
        <w:t xml:space="preserve"> Pozostanie dzieci w szkołach.</w:t>
      </w:r>
    </w:p>
    <w:p w:rsidR="00D71951" w:rsidRPr="00B67ADC" w:rsidRDefault="00D71951" w:rsidP="00D71951">
      <w:pPr>
        <w:pStyle w:val="Akapitzlist"/>
        <w:numPr>
          <w:ilvl w:val="0"/>
          <w:numId w:val="23"/>
        </w:numPr>
        <w:jc w:val="both"/>
        <w:rPr>
          <w:rFonts w:ascii="Arial" w:hAnsi="Arial" w:cs="Arial"/>
          <w:sz w:val="24"/>
          <w:szCs w:val="24"/>
        </w:rPr>
      </w:pPr>
      <w:r w:rsidRPr="00B67ADC">
        <w:rPr>
          <w:rFonts w:ascii="Arial" w:hAnsi="Arial" w:cs="Arial"/>
          <w:sz w:val="24"/>
          <w:szCs w:val="24"/>
        </w:rPr>
        <w:t xml:space="preserve">1 lutego 1956 r.- rekord zimna w Górsku, około godziny 21. temperatura obniżyła się do minus 32 stopni. </w:t>
      </w:r>
    </w:p>
    <w:p w:rsidR="00D71951" w:rsidRPr="00B67ADC" w:rsidRDefault="00D71951" w:rsidP="00D71951">
      <w:pPr>
        <w:pStyle w:val="Akapitzlist"/>
        <w:numPr>
          <w:ilvl w:val="0"/>
          <w:numId w:val="23"/>
        </w:numPr>
        <w:jc w:val="both"/>
        <w:rPr>
          <w:rFonts w:ascii="Arial" w:hAnsi="Arial" w:cs="Arial"/>
          <w:sz w:val="24"/>
          <w:szCs w:val="24"/>
        </w:rPr>
      </w:pPr>
      <w:r w:rsidRPr="00B67ADC">
        <w:rPr>
          <w:rFonts w:ascii="Arial" w:hAnsi="Arial" w:cs="Arial"/>
          <w:bCs/>
          <w:sz w:val="24"/>
          <w:szCs w:val="24"/>
        </w:rPr>
        <w:t>1957- zakończenie budowy obecnej s</w:t>
      </w:r>
      <w:r>
        <w:rPr>
          <w:rFonts w:ascii="Arial" w:hAnsi="Arial" w:cs="Arial"/>
          <w:bCs/>
          <w:sz w:val="24"/>
          <w:szCs w:val="24"/>
        </w:rPr>
        <w:t>zosy Toruń - Bydgoszcz A 80 (dawn</w:t>
      </w:r>
      <w:r w:rsidRPr="00B67ADC">
        <w:rPr>
          <w:rFonts w:ascii="Arial" w:hAnsi="Arial" w:cs="Arial"/>
          <w:bCs/>
          <w:sz w:val="24"/>
          <w:szCs w:val="24"/>
        </w:rPr>
        <w:t xml:space="preserve">ej A10). </w:t>
      </w:r>
    </w:p>
    <w:p w:rsidR="00D71951" w:rsidRPr="00B67ADC" w:rsidRDefault="00D71951" w:rsidP="00D71951">
      <w:pPr>
        <w:pStyle w:val="Akapitzlist"/>
        <w:numPr>
          <w:ilvl w:val="0"/>
          <w:numId w:val="23"/>
        </w:numPr>
        <w:rPr>
          <w:rFonts w:ascii="Arial" w:hAnsi="Arial" w:cs="Arial"/>
          <w:bCs/>
          <w:sz w:val="24"/>
          <w:szCs w:val="24"/>
        </w:rPr>
      </w:pPr>
      <w:r w:rsidRPr="00B67ADC">
        <w:rPr>
          <w:rFonts w:ascii="Arial" w:hAnsi="Arial" w:cs="Arial"/>
          <w:bCs/>
          <w:sz w:val="24"/>
          <w:szCs w:val="24"/>
        </w:rPr>
        <w:t>17 stycznia 1957 r.-</w:t>
      </w:r>
      <w:r w:rsidRPr="00B67ADC">
        <w:rPr>
          <w:rFonts w:ascii="Arial" w:hAnsi="Arial" w:cs="Arial"/>
          <w:sz w:val="24"/>
          <w:szCs w:val="24"/>
        </w:rPr>
        <w:t xml:space="preserve"> w szkole w Górsku zabłysło światło elektryczne w ramach elektryfikacji wsi Niziny Toruńskiej.</w:t>
      </w:r>
    </w:p>
    <w:p w:rsidR="00D71951" w:rsidRPr="00D71951" w:rsidRDefault="00D71951" w:rsidP="00D71951">
      <w:pPr>
        <w:pStyle w:val="Akapitzlist"/>
        <w:numPr>
          <w:ilvl w:val="0"/>
          <w:numId w:val="23"/>
        </w:numPr>
        <w:rPr>
          <w:rFonts w:ascii="Arial" w:hAnsi="Arial" w:cs="Arial"/>
          <w:sz w:val="24"/>
          <w:szCs w:val="24"/>
        </w:rPr>
      </w:pPr>
      <w:r w:rsidRPr="00B67ADC">
        <w:rPr>
          <w:rFonts w:ascii="Arial" w:hAnsi="Arial" w:cs="Arial"/>
          <w:sz w:val="24"/>
          <w:szCs w:val="24"/>
        </w:rPr>
        <w:t xml:space="preserve">19 stycznia 1958 r.- elektryfikacja Rzęczkowa - w kronice szkolnej zapisano  </w:t>
      </w:r>
      <w:r w:rsidRPr="00B67ADC">
        <w:rPr>
          <w:rFonts w:ascii="Arial" w:hAnsi="Arial" w:cs="Arial"/>
          <w:i/>
          <w:sz w:val="24"/>
          <w:szCs w:val="24"/>
        </w:rPr>
        <w:t xml:space="preserve">„Po raz pierwszy zabłysło w naszej wiosce światło elektryczne. Radości </w:t>
      </w:r>
      <w:r>
        <w:rPr>
          <w:rFonts w:ascii="Arial" w:hAnsi="Arial" w:cs="Arial"/>
          <w:i/>
          <w:sz w:val="24"/>
          <w:szCs w:val="24"/>
        </w:rPr>
        <w:t>nie było końca tak u dorosłych,</w:t>
      </w:r>
    </w:p>
    <w:p w:rsidR="00D71951" w:rsidRPr="003952F5" w:rsidRDefault="00D71951" w:rsidP="00D71951">
      <w:pPr>
        <w:pStyle w:val="Akapitzlist"/>
        <w:numPr>
          <w:ilvl w:val="0"/>
          <w:numId w:val="23"/>
        </w:numPr>
        <w:rPr>
          <w:rFonts w:ascii="Arial" w:hAnsi="Arial" w:cs="Arial"/>
          <w:sz w:val="24"/>
          <w:szCs w:val="24"/>
        </w:rPr>
      </w:pPr>
      <w:r w:rsidRPr="00B67ADC">
        <w:rPr>
          <w:rFonts w:ascii="Arial" w:hAnsi="Arial" w:cs="Arial"/>
          <w:sz w:val="24"/>
          <w:szCs w:val="24"/>
        </w:rPr>
        <w:t xml:space="preserve">1 I 1973 r.- utworzenie gminy </w:t>
      </w:r>
      <w:proofErr w:type="spellStart"/>
      <w:r w:rsidRPr="00B67ADC">
        <w:rPr>
          <w:rFonts w:ascii="Arial" w:hAnsi="Arial" w:cs="Arial"/>
          <w:sz w:val="24"/>
          <w:szCs w:val="24"/>
        </w:rPr>
        <w:t>Zławieś</w:t>
      </w:r>
      <w:proofErr w:type="spellEnd"/>
      <w:r w:rsidRPr="00B67ADC">
        <w:rPr>
          <w:rFonts w:ascii="Arial" w:hAnsi="Arial" w:cs="Arial"/>
          <w:sz w:val="24"/>
          <w:szCs w:val="24"/>
        </w:rPr>
        <w:t xml:space="preserve"> Wielka.</w:t>
      </w:r>
    </w:p>
    <w:p w:rsidR="00D71951" w:rsidRPr="006B3FBE" w:rsidRDefault="00D71951" w:rsidP="00D71951">
      <w:pPr>
        <w:rPr>
          <w:rFonts w:ascii="Arial" w:hAnsi="Arial" w:cs="Arial"/>
          <w:sz w:val="24"/>
          <w:szCs w:val="24"/>
        </w:rPr>
      </w:pPr>
      <w:r w:rsidRPr="006B3FBE">
        <w:rPr>
          <w:rFonts w:ascii="Arial" w:hAnsi="Arial" w:cs="Arial"/>
          <w:noProof/>
          <w:sz w:val="24"/>
          <w:szCs w:val="24"/>
          <w:lang w:eastAsia="pl-PL"/>
        </w:rPr>
        <w:drawing>
          <wp:inline distT="0" distB="0" distL="0" distR="0">
            <wp:extent cx="2590800" cy="1945544"/>
            <wp:effectExtent l="19050" t="0" r="0" b="0"/>
            <wp:docPr id="3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6" cstate="print"/>
                    <a:srcRect l="3514" t="5550" r="4399" b="5263"/>
                    <a:stretch>
                      <a:fillRect/>
                    </a:stretch>
                  </pic:blipFill>
                  <pic:spPr bwMode="auto">
                    <a:xfrm>
                      <a:off x="0" y="0"/>
                      <a:ext cx="2590800" cy="1945544"/>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D71951" w:rsidRPr="000456CE" w:rsidRDefault="00D71951" w:rsidP="00D71951">
      <w:pPr>
        <w:pStyle w:val="Spisilustracji"/>
      </w:pPr>
      <w:bookmarkStart w:id="12" w:name="_Toc343271446"/>
      <w:r>
        <w:t xml:space="preserve">Ryc. </w:t>
      </w:r>
      <w:fldSimple w:instr=" SEQ Ryc. \* ARABIC ">
        <w:r>
          <w:rPr>
            <w:noProof/>
          </w:rPr>
          <w:t>38</w:t>
        </w:r>
      </w:fldSimple>
      <w:r>
        <w:t xml:space="preserve">  </w:t>
      </w:r>
      <w:r w:rsidRPr="000456CE">
        <w:t>Kości</w:t>
      </w:r>
      <w:r>
        <w:t xml:space="preserve">ół w </w:t>
      </w:r>
      <w:proofErr w:type="spellStart"/>
      <w:r>
        <w:t>Złejwsi</w:t>
      </w:r>
      <w:proofErr w:type="spellEnd"/>
      <w:r>
        <w:t xml:space="preserve"> Wielkiej w 1972 r.</w:t>
      </w:r>
      <w:r w:rsidRPr="000456CE">
        <w:t xml:space="preserve"> Zbiory A. Walczyńskiego</w:t>
      </w:r>
      <w:r>
        <w:t>.</w:t>
      </w:r>
      <w:bookmarkEnd w:id="12"/>
    </w:p>
    <w:p w:rsidR="00D71951" w:rsidRDefault="00D71951" w:rsidP="00D71951">
      <w:pPr>
        <w:pStyle w:val="Akapitzlist"/>
        <w:jc w:val="both"/>
        <w:rPr>
          <w:rFonts w:ascii="Arial" w:hAnsi="Arial" w:cs="Arial"/>
          <w:sz w:val="24"/>
          <w:szCs w:val="24"/>
        </w:rPr>
      </w:pPr>
    </w:p>
    <w:p w:rsidR="00D71951" w:rsidRPr="00D71951" w:rsidRDefault="00D71951" w:rsidP="00D71951">
      <w:pPr>
        <w:pStyle w:val="Akapitzlist"/>
        <w:numPr>
          <w:ilvl w:val="0"/>
          <w:numId w:val="24"/>
        </w:numPr>
        <w:jc w:val="both"/>
        <w:rPr>
          <w:rFonts w:ascii="Arial" w:hAnsi="Arial" w:cs="Arial"/>
          <w:sz w:val="24"/>
          <w:szCs w:val="24"/>
        </w:rPr>
      </w:pPr>
      <w:r w:rsidRPr="00B67ADC">
        <w:rPr>
          <w:rFonts w:ascii="Arial" w:hAnsi="Arial" w:cs="Arial"/>
          <w:sz w:val="24"/>
          <w:szCs w:val="24"/>
        </w:rPr>
        <w:t>1974 r.- utworzenie parafii katolic</w:t>
      </w:r>
      <w:r>
        <w:rPr>
          <w:rFonts w:ascii="Arial" w:hAnsi="Arial" w:cs="Arial"/>
          <w:sz w:val="24"/>
          <w:szCs w:val="24"/>
        </w:rPr>
        <w:t xml:space="preserve">kiej w </w:t>
      </w:r>
      <w:proofErr w:type="spellStart"/>
      <w:r>
        <w:rPr>
          <w:rFonts w:ascii="Arial" w:hAnsi="Arial" w:cs="Arial"/>
          <w:sz w:val="24"/>
          <w:szCs w:val="24"/>
        </w:rPr>
        <w:t>Złejwsi</w:t>
      </w:r>
      <w:proofErr w:type="spellEnd"/>
      <w:r>
        <w:rPr>
          <w:rFonts w:ascii="Arial" w:hAnsi="Arial" w:cs="Arial"/>
          <w:sz w:val="24"/>
          <w:szCs w:val="24"/>
        </w:rPr>
        <w:t xml:space="preserve"> Wielkiej. P</w:t>
      </w:r>
      <w:r w:rsidRPr="00B67ADC">
        <w:rPr>
          <w:rFonts w:ascii="Arial" w:hAnsi="Arial" w:cs="Arial"/>
          <w:sz w:val="24"/>
          <w:szCs w:val="24"/>
        </w:rPr>
        <w:t>ierwszym proboszczem został ks. Jan Kozikowski.</w:t>
      </w:r>
    </w:p>
    <w:p w:rsidR="00D71951" w:rsidRPr="00D71951" w:rsidRDefault="00D71951" w:rsidP="00D71951">
      <w:pPr>
        <w:pStyle w:val="Akapitzlist"/>
        <w:jc w:val="both"/>
        <w:rPr>
          <w:rFonts w:ascii="Arial" w:hAnsi="Arial" w:cs="Arial"/>
          <w:i/>
          <w:sz w:val="24"/>
          <w:szCs w:val="24"/>
        </w:rPr>
      </w:pPr>
    </w:p>
    <w:p w:rsidR="003C10DF" w:rsidRDefault="00D71951" w:rsidP="003C10DF">
      <w:pPr>
        <w:pStyle w:val="Akapitzlist"/>
        <w:numPr>
          <w:ilvl w:val="0"/>
          <w:numId w:val="24"/>
        </w:numPr>
        <w:jc w:val="both"/>
        <w:rPr>
          <w:rFonts w:ascii="Arial" w:hAnsi="Arial" w:cs="Arial"/>
          <w:sz w:val="24"/>
          <w:szCs w:val="24"/>
        </w:rPr>
      </w:pPr>
      <w:r w:rsidRPr="00B67ADC">
        <w:rPr>
          <w:rFonts w:ascii="Arial" w:hAnsi="Arial" w:cs="Arial"/>
          <w:sz w:val="24"/>
          <w:szCs w:val="24"/>
        </w:rPr>
        <w:t>19 X 1984 r.- zatrzymanie i uprowadzenie w Górsku ks. Jerzego Popiełuszki przez funkcjonariuszy Służby Bezpieczeństwa.</w:t>
      </w:r>
    </w:p>
    <w:p w:rsidR="003C10DF" w:rsidRPr="003C10DF" w:rsidRDefault="003C10DF" w:rsidP="003C10DF">
      <w:pPr>
        <w:pStyle w:val="Akapitzlist"/>
        <w:rPr>
          <w:rFonts w:ascii="Arial" w:hAnsi="Arial" w:cs="Arial"/>
          <w:sz w:val="24"/>
          <w:szCs w:val="24"/>
        </w:rPr>
      </w:pPr>
    </w:p>
    <w:p w:rsidR="00D71951" w:rsidRPr="003C10DF" w:rsidRDefault="00D71951" w:rsidP="003C10DF">
      <w:pPr>
        <w:pStyle w:val="Akapitzlist"/>
        <w:numPr>
          <w:ilvl w:val="0"/>
          <w:numId w:val="24"/>
        </w:numPr>
        <w:jc w:val="both"/>
        <w:rPr>
          <w:rFonts w:ascii="Arial" w:hAnsi="Arial" w:cs="Arial"/>
          <w:sz w:val="24"/>
          <w:szCs w:val="24"/>
        </w:rPr>
      </w:pPr>
      <w:r w:rsidRPr="003C10DF">
        <w:rPr>
          <w:rFonts w:ascii="Arial" w:hAnsi="Arial" w:cs="Arial"/>
          <w:sz w:val="24"/>
          <w:szCs w:val="24"/>
        </w:rPr>
        <w:t>1989 r.- powstanie Fundacji Piękniejszego Świata z siedzibą w Skłudzewie. Przekazanie przez gminę pałacu i parku.</w:t>
      </w:r>
    </w:p>
    <w:p w:rsidR="00D3121A" w:rsidRDefault="00D71951" w:rsidP="003C10DF">
      <w:pPr>
        <w:pStyle w:val="Akapitzlist"/>
        <w:numPr>
          <w:ilvl w:val="0"/>
          <w:numId w:val="24"/>
        </w:numPr>
        <w:jc w:val="both"/>
        <w:rPr>
          <w:rFonts w:ascii="Arial" w:hAnsi="Arial" w:cs="Arial"/>
          <w:sz w:val="24"/>
          <w:szCs w:val="24"/>
        </w:rPr>
      </w:pPr>
      <w:r w:rsidRPr="00B67ADC">
        <w:rPr>
          <w:rFonts w:ascii="Arial" w:hAnsi="Arial" w:cs="Arial"/>
          <w:sz w:val="24"/>
          <w:szCs w:val="24"/>
        </w:rPr>
        <w:t>20 XI 2000 r.- Uroczyste odsłonięcie pomnika w Górsku, upamiętniającego porwanie ks. Jerzego Popiełuszk</w:t>
      </w:r>
      <w:r w:rsidR="00D3121A">
        <w:rPr>
          <w:rFonts w:ascii="Arial" w:hAnsi="Arial" w:cs="Arial"/>
          <w:sz w:val="24"/>
          <w:szCs w:val="24"/>
        </w:rPr>
        <w:t>i.</w:t>
      </w:r>
    </w:p>
    <w:p w:rsidR="00D3121A" w:rsidRPr="00D3121A" w:rsidRDefault="00D3121A" w:rsidP="003C10DF">
      <w:pPr>
        <w:pStyle w:val="Akapitzlist"/>
        <w:numPr>
          <w:ilvl w:val="0"/>
          <w:numId w:val="24"/>
        </w:numPr>
        <w:jc w:val="both"/>
        <w:rPr>
          <w:rFonts w:ascii="Arial" w:hAnsi="Arial" w:cs="Arial"/>
          <w:sz w:val="24"/>
          <w:szCs w:val="24"/>
        </w:rPr>
        <w:sectPr w:rsidR="00D3121A" w:rsidRPr="00D3121A" w:rsidSect="00D71951">
          <w:type w:val="continuous"/>
          <w:pgSz w:w="11906" w:h="16838"/>
          <w:pgMar w:top="1417" w:right="1417" w:bottom="1417" w:left="1417" w:header="708" w:footer="708" w:gutter="0"/>
          <w:pgBorders>
            <w:top w:val="single" w:sz="2" w:space="1" w:color="auto"/>
            <w:left w:val="single" w:sz="2" w:space="4" w:color="auto"/>
            <w:bottom w:val="single" w:sz="2" w:space="1" w:color="auto"/>
            <w:right w:val="single" w:sz="2" w:space="4" w:color="auto"/>
          </w:pgBorders>
          <w:cols w:space="708"/>
          <w:titlePg/>
          <w:docGrid w:linePitch="360"/>
        </w:sectPr>
      </w:pPr>
    </w:p>
    <w:p w:rsidR="00D71951" w:rsidRDefault="000535FD" w:rsidP="00D71951">
      <w:r>
        <w:lastRenderedPageBreak/>
        <w:t>Nazwy miejscowości</w:t>
      </w:r>
    </w:p>
    <w:p w:rsidR="000535FD" w:rsidRPr="006B3FBE" w:rsidRDefault="000535FD" w:rsidP="000535FD">
      <w:pPr>
        <w:ind w:firstLine="708"/>
        <w:jc w:val="both"/>
        <w:rPr>
          <w:rFonts w:ascii="Arial" w:hAnsi="Arial" w:cs="Arial"/>
          <w:sz w:val="24"/>
          <w:szCs w:val="24"/>
          <w:lang w:eastAsia="pl-PL"/>
        </w:rPr>
      </w:pPr>
      <w:proofErr w:type="spellStart"/>
      <w:r w:rsidRPr="009D0BE8">
        <w:rPr>
          <w:rFonts w:ascii="Arial" w:hAnsi="Arial" w:cs="Arial"/>
          <w:b/>
          <w:sz w:val="24"/>
          <w:szCs w:val="24"/>
          <w:lang w:eastAsia="pl-PL"/>
        </w:rPr>
        <w:t>Zławieś</w:t>
      </w:r>
      <w:proofErr w:type="spellEnd"/>
      <w:r w:rsidRPr="009D0BE8">
        <w:rPr>
          <w:rFonts w:ascii="Arial" w:hAnsi="Arial" w:cs="Arial"/>
          <w:b/>
          <w:sz w:val="24"/>
          <w:szCs w:val="24"/>
          <w:lang w:eastAsia="pl-PL"/>
        </w:rPr>
        <w:t xml:space="preserve"> Wielka</w:t>
      </w:r>
      <w:r>
        <w:rPr>
          <w:rFonts w:ascii="Arial" w:hAnsi="Arial" w:cs="Arial"/>
          <w:sz w:val="24"/>
          <w:szCs w:val="24"/>
          <w:lang w:eastAsia="pl-PL"/>
        </w:rPr>
        <w:t>-</w:t>
      </w:r>
      <w:r w:rsidRPr="006B3FBE">
        <w:rPr>
          <w:rFonts w:ascii="Arial" w:hAnsi="Arial" w:cs="Arial"/>
          <w:sz w:val="24"/>
          <w:szCs w:val="24"/>
          <w:lang w:eastAsia="pl-PL"/>
        </w:rPr>
        <w:t xml:space="preserve">Według legendy, spisanej przez jednego z dziennikarzy w 1976 r. nazwa wsi miała powstać w 1596 r., gdy przez miejscowość  przejeżdżał książę Dobromir. Gdy w jego karecie pękło koło, rozłoszczony książę miał wypowiedzieć słowa „Zła wieś”. Oczywiście istnieje kilka wersji tej legendy, księciem miał być polski król, a według Niemców sam Napoleon Bonaparte. </w:t>
      </w:r>
    </w:p>
    <w:p w:rsidR="000535FD" w:rsidRPr="002828A3" w:rsidRDefault="000535FD" w:rsidP="000535FD">
      <w:pPr>
        <w:pStyle w:val="Akapitzlist"/>
        <w:numPr>
          <w:ilvl w:val="0"/>
          <w:numId w:val="33"/>
        </w:numPr>
        <w:jc w:val="both"/>
        <w:rPr>
          <w:rFonts w:ascii="Arial" w:hAnsi="Arial" w:cs="Arial"/>
          <w:bCs/>
          <w:sz w:val="24"/>
          <w:szCs w:val="24"/>
          <w:lang w:eastAsia="pl-PL"/>
        </w:rPr>
      </w:pPr>
      <w:r w:rsidRPr="001668FF">
        <w:rPr>
          <w:rFonts w:ascii="Arial" w:hAnsi="Arial" w:cs="Arial"/>
          <w:b/>
          <w:bCs/>
          <w:sz w:val="24"/>
          <w:szCs w:val="24"/>
          <w:lang w:eastAsia="pl-PL"/>
        </w:rPr>
        <w:t>Błotka</w:t>
      </w:r>
      <w:r w:rsidRPr="002828A3">
        <w:rPr>
          <w:rFonts w:ascii="Arial" w:hAnsi="Arial" w:cs="Arial"/>
          <w:bCs/>
          <w:sz w:val="24"/>
          <w:szCs w:val="24"/>
          <w:lang w:eastAsia="pl-PL"/>
        </w:rPr>
        <w:t>- nazwa od podstawy wodnej [</w:t>
      </w:r>
      <w:proofErr w:type="spellStart"/>
      <w:r w:rsidRPr="002828A3">
        <w:rPr>
          <w:rFonts w:ascii="Arial" w:hAnsi="Arial" w:cs="Arial"/>
          <w:bCs/>
          <w:sz w:val="24"/>
          <w:szCs w:val="24"/>
          <w:lang w:eastAsia="pl-PL"/>
        </w:rPr>
        <w:t>pol.błota</w:t>
      </w:r>
      <w:proofErr w:type="spellEnd"/>
      <w:r w:rsidRPr="002828A3">
        <w:rPr>
          <w:rFonts w:ascii="Arial" w:hAnsi="Arial" w:cs="Arial"/>
          <w:bCs/>
          <w:sz w:val="24"/>
          <w:szCs w:val="24"/>
          <w:lang w:eastAsia="pl-PL"/>
        </w:rPr>
        <w:t xml:space="preserve"> + </w:t>
      </w:r>
      <w:proofErr w:type="spellStart"/>
      <w:r w:rsidRPr="002828A3">
        <w:rPr>
          <w:rFonts w:ascii="Arial" w:hAnsi="Arial" w:cs="Arial"/>
          <w:bCs/>
          <w:sz w:val="24"/>
          <w:szCs w:val="24"/>
          <w:lang w:eastAsia="pl-PL"/>
        </w:rPr>
        <w:t>garten</w:t>
      </w:r>
      <w:proofErr w:type="spellEnd"/>
      <w:r w:rsidRPr="002828A3">
        <w:rPr>
          <w:rFonts w:ascii="Arial" w:hAnsi="Arial" w:cs="Arial"/>
          <w:bCs/>
          <w:sz w:val="24"/>
          <w:szCs w:val="24"/>
          <w:lang w:eastAsia="pl-PL"/>
        </w:rPr>
        <w:t xml:space="preserve"> (</w:t>
      </w:r>
      <w:proofErr w:type="spellStart"/>
      <w:r w:rsidRPr="002828A3">
        <w:rPr>
          <w:rFonts w:ascii="Arial" w:hAnsi="Arial" w:cs="Arial"/>
          <w:bCs/>
          <w:sz w:val="24"/>
          <w:szCs w:val="24"/>
          <w:lang w:eastAsia="pl-PL"/>
        </w:rPr>
        <w:t>niem</w:t>
      </w:r>
      <w:proofErr w:type="spellEnd"/>
      <w:r w:rsidRPr="002828A3">
        <w:rPr>
          <w:rFonts w:ascii="Arial" w:hAnsi="Arial" w:cs="Arial"/>
          <w:bCs/>
          <w:sz w:val="24"/>
          <w:szCs w:val="24"/>
          <w:lang w:eastAsia="pl-PL"/>
        </w:rPr>
        <w:t xml:space="preserve">)-ogród], według nowszych ustaleń opartych na źródłach archiwalnych została założona przed 1713 r. W następnych latach: </w:t>
      </w:r>
      <w:proofErr w:type="spellStart"/>
      <w:r w:rsidRPr="002828A3">
        <w:rPr>
          <w:rFonts w:ascii="Arial" w:hAnsi="Arial" w:cs="Arial"/>
          <w:bCs/>
          <w:sz w:val="24"/>
          <w:szCs w:val="24"/>
          <w:lang w:eastAsia="pl-PL"/>
        </w:rPr>
        <w:t>Blottgarten</w:t>
      </w:r>
      <w:proofErr w:type="spellEnd"/>
      <w:r w:rsidRPr="002828A3">
        <w:rPr>
          <w:rFonts w:ascii="Arial" w:hAnsi="Arial" w:cs="Arial"/>
          <w:bCs/>
          <w:sz w:val="24"/>
          <w:szCs w:val="24"/>
          <w:lang w:eastAsia="pl-PL"/>
        </w:rPr>
        <w:t xml:space="preserve"> 1732, </w:t>
      </w:r>
      <w:proofErr w:type="spellStart"/>
      <w:r w:rsidRPr="002828A3">
        <w:rPr>
          <w:rFonts w:ascii="Arial" w:hAnsi="Arial" w:cs="Arial"/>
          <w:bCs/>
          <w:sz w:val="24"/>
          <w:szCs w:val="24"/>
          <w:lang w:eastAsia="pl-PL"/>
        </w:rPr>
        <w:t>Błodgarten</w:t>
      </w:r>
      <w:proofErr w:type="spellEnd"/>
      <w:r w:rsidRPr="002828A3">
        <w:rPr>
          <w:rFonts w:ascii="Arial" w:hAnsi="Arial" w:cs="Arial"/>
          <w:bCs/>
          <w:sz w:val="24"/>
          <w:szCs w:val="24"/>
          <w:lang w:eastAsia="pl-PL"/>
        </w:rPr>
        <w:t xml:space="preserve"> 1790, Błota 1928, Błoto 1938 (gwarowo Błotka). </w:t>
      </w:r>
    </w:p>
    <w:p w:rsidR="000535FD" w:rsidRPr="00336E1F" w:rsidRDefault="000535FD" w:rsidP="000535FD">
      <w:pPr>
        <w:pStyle w:val="Akapitzlist"/>
        <w:numPr>
          <w:ilvl w:val="0"/>
          <w:numId w:val="33"/>
        </w:numPr>
        <w:jc w:val="both"/>
        <w:rPr>
          <w:rFonts w:ascii="Monotype Corsiva" w:hAnsi="Monotype Corsiva" w:cs="Arial"/>
          <w:b/>
          <w:bCs/>
          <w:position w:val="-10"/>
          <w:sz w:val="44"/>
          <w:szCs w:val="44"/>
          <w:lang w:eastAsia="pl-PL"/>
        </w:rPr>
      </w:pPr>
      <w:r w:rsidRPr="00336E1F">
        <w:rPr>
          <w:rFonts w:ascii="Arial" w:hAnsi="Arial" w:cs="Arial"/>
          <w:b/>
          <w:bCs/>
          <w:sz w:val="24"/>
          <w:szCs w:val="24"/>
          <w:lang w:eastAsia="pl-PL"/>
        </w:rPr>
        <w:t>Borek</w:t>
      </w:r>
      <w:r w:rsidRPr="00336E1F">
        <w:rPr>
          <w:rFonts w:ascii="Arial" w:hAnsi="Arial" w:cs="Arial"/>
          <w:bCs/>
          <w:sz w:val="24"/>
          <w:szCs w:val="24"/>
          <w:lang w:eastAsia="pl-PL"/>
        </w:rPr>
        <w:t xml:space="preserve">- </w:t>
      </w:r>
      <w:r w:rsidRPr="00336E1F">
        <w:rPr>
          <w:rFonts w:ascii="Arial" w:hAnsi="Arial" w:cs="Arial"/>
          <w:sz w:val="24"/>
          <w:szCs w:val="24"/>
          <w:lang w:eastAsia="pl-PL"/>
        </w:rPr>
        <w:t xml:space="preserve">od 1978 r. część Skłudzewa, nazwa polska pochodzi od podstawy roślinnej „borek-mały las”, </w:t>
      </w:r>
      <w:proofErr w:type="spellStart"/>
      <w:r w:rsidRPr="00336E1F">
        <w:rPr>
          <w:rFonts w:ascii="Arial" w:hAnsi="Arial" w:cs="Arial"/>
          <w:sz w:val="24"/>
          <w:szCs w:val="24"/>
          <w:lang w:eastAsia="pl-PL"/>
        </w:rPr>
        <w:t>Berghof</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niem</w:t>
      </w:r>
      <w:proofErr w:type="spellEnd"/>
      <w:r w:rsidRPr="00336E1F">
        <w:rPr>
          <w:rFonts w:ascii="Arial" w:hAnsi="Arial" w:cs="Arial"/>
          <w:sz w:val="24"/>
          <w:szCs w:val="24"/>
          <w:lang w:eastAsia="pl-PL"/>
        </w:rPr>
        <w:t xml:space="preserve">. Berg-góra, </w:t>
      </w:r>
      <w:proofErr w:type="spellStart"/>
      <w:r w:rsidRPr="00336E1F">
        <w:rPr>
          <w:rFonts w:ascii="Arial" w:hAnsi="Arial" w:cs="Arial"/>
          <w:sz w:val="24"/>
          <w:szCs w:val="24"/>
          <w:lang w:eastAsia="pl-PL"/>
        </w:rPr>
        <w:t>Hof-dwór</w:t>
      </w:r>
      <w:proofErr w:type="spellEnd"/>
      <w:r w:rsidRPr="00336E1F">
        <w:rPr>
          <w:rFonts w:ascii="Arial" w:hAnsi="Arial" w:cs="Arial"/>
          <w:sz w:val="24"/>
          <w:szCs w:val="24"/>
          <w:lang w:eastAsia="pl-PL"/>
        </w:rPr>
        <w:t>) 1790</w:t>
      </w:r>
      <w:r w:rsidRPr="00336E1F">
        <w:rPr>
          <w:rFonts w:ascii="Arial" w:hAnsi="Arial" w:cs="Arial"/>
          <w:bCs/>
          <w:sz w:val="24"/>
          <w:szCs w:val="24"/>
          <w:lang w:eastAsia="pl-PL"/>
        </w:rPr>
        <w:t xml:space="preserve">, </w:t>
      </w:r>
      <w:r w:rsidRPr="00336E1F">
        <w:rPr>
          <w:rFonts w:ascii="Arial" w:hAnsi="Arial" w:cs="Arial"/>
          <w:sz w:val="24"/>
          <w:szCs w:val="24"/>
          <w:lang w:eastAsia="pl-PL"/>
        </w:rPr>
        <w:t xml:space="preserve">Borek 1922. </w:t>
      </w:r>
      <w:r w:rsidRPr="00336E1F">
        <w:rPr>
          <w:rFonts w:ascii="Monotype Corsiva" w:hAnsi="Monotype Corsiva" w:cs="Arial"/>
          <w:b/>
          <w:bCs/>
          <w:position w:val="-10"/>
          <w:sz w:val="44"/>
          <w:szCs w:val="44"/>
          <w:lang w:eastAsia="pl-PL"/>
        </w:rPr>
        <w:t>C</w:t>
      </w:r>
    </w:p>
    <w:p w:rsidR="000535FD" w:rsidRPr="00EF561E" w:rsidRDefault="000535FD" w:rsidP="000535FD">
      <w:pPr>
        <w:pStyle w:val="Akapitzlist"/>
        <w:numPr>
          <w:ilvl w:val="0"/>
          <w:numId w:val="33"/>
        </w:numPr>
        <w:jc w:val="both"/>
        <w:rPr>
          <w:rFonts w:ascii="Arial" w:hAnsi="Arial" w:cs="Arial"/>
          <w:bCs/>
          <w:sz w:val="24"/>
          <w:szCs w:val="24"/>
          <w:lang w:eastAsia="pl-PL"/>
        </w:rPr>
      </w:pPr>
      <w:r w:rsidRPr="001668FF">
        <w:rPr>
          <w:rFonts w:ascii="Arial" w:hAnsi="Arial" w:cs="Arial"/>
          <w:b/>
          <w:bCs/>
          <w:sz w:val="24"/>
          <w:szCs w:val="24"/>
          <w:lang w:eastAsia="pl-PL"/>
        </w:rPr>
        <w:t>Cegielnik</w:t>
      </w:r>
      <w:r w:rsidRPr="002828A3">
        <w:rPr>
          <w:rFonts w:ascii="Arial" w:hAnsi="Arial" w:cs="Arial"/>
          <w:bCs/>
          <w:sz w:val="24"/>
          <w:szCs w:val="24"/>
          <w:lang w:eastAsia="pl-PL"/>
        </w:rPr>
        <w:t xml:space="preserve">- </w:t>
      </w:r>
      <w:r w:rsidRPr="002828A3">
        <w:rPr>
          <w:rFonts w:ascii="Arial" w:hAnsi="Arial" w:cs="Arial"/>
          <w:sz w:val="24"/>
          <w:szCs w:val="24"/>
          <w:lang w:eastAsia="pl-PL"/>
        </w:rPr>
        <w:t xml:space="preserve">nazwa od szaty roślinnej, błędnie od cegielni, której tu nie było. </w:t>
      </w:r>
      <w:proofErr w:type="spellStart"/>
      <w:r w:rsidRPr="002828A3">
        <w:rPr>
          <w:rFonts w:ascii="Arial" w:hAnsi="Arial" w:cs="Arial"/>
          <w:sz w:val="24"/>
          <w:szCs w:val="24"/>
          <w:lang w:eastAsia="pl-PL"/>
        </w:rPr>
        <w:t>Niem</w:t>
      </w:r>
      <w:proofErr w:type="spellEnd"/>
      <w:r w:rsidRPr="002828A3">
        <w:rPr>
          <w:rFonts w:ascii="Arial" w:hAnsi="Arial" w:cs="Arial"/>
          <w:sz w:val="24"/>
          <w:szCs w:val="24"/>
          <w:lang w:eastAsia="pl-PL"/>
        </w:rPr>
        <w:t xml:space="preserve">. </w:t>
      </w:r>
      <w:proofErr w:type="spellStart"/>
      <w:r w:rsidRPr="002828A3">
        <w:rPr>
          <w:rFonts w:ascii="Arial" w:hAnsi="Arial" w:cs="Arial"/>
          <w:sz w:val="24"/>
          <w:szCs w:val="24"/>
          <w:lang w:eastAsia="pl-PL"/>
        </w:rPr>
        <w:t>Ziegelwiese</w:t>
      </w:r>
      <w:proofErr w:type="spellEnd"/>
      <w:r w:rsidRPr="002828A3">
        <w:rPr>
          <w:rFonts w:ascii="Arial" w:hAnsi="Arial" w:cs="Arial"/>
          <w:sz w:val="24"/>
          <w:szCs w:val="24"/>
          <w:lang w:eastAsia="pl-PL"/>
        </w:rPr>
        <w:t xml:space="preserve"> [</w:t>
      </w:r>
      <w:proofErr w:type="spellStart"/>
      <w:r w:rsidRPr="002828A3">
        <w:rPr>
          <w:rFonts w:ascii="Arial" w:hAnsi="Arial" w:cs="Arial"/>
          <w:sz w:val="24"/>
          <w:szCs w:val="24"/>
          <w:lang w:eastAsia="pl-PL"/>
        </w:rPr>
        <w:t>Ziegel</w:t>
      </w:r>
      <w:proofErr w:type="spellEnd"/>
      <w:r w:rsidRPr="002828A3">
        <w:rPr>
          <w:rFonts w:ascii="Arial" w:hAnsi="Arial" w:cs="Arial"/>
          <w:sz w:val="24"/>
          <w:szCs w:val="24"/>
          <w:lang w:eastAsia="pl-PL"/>
        </w:rPr>
        <w:t xml:space="preserve">- cegła + </w:t>
      </w:r>
      <w:proofErr w:type="spellStart"/>
      <w:r w:rsidRPr="002828A3">
        <w:rPr>
          <w:rFonts w:ascii="Arial" w:hAnsi="Arial" w:cs="Arial"/>
          <w:sz w:val="24"/>
          <w:szCs w:val="24"/>
          <w:lang w:eastAsia="pl-PL"/>
        </w:rPr>
        <w:t>Wiese-łąka</w:t>
      </w:r>
      <w:proofErr w:type="spellEnd"/>
      <w:r w:rsidRPr="002828A3">
        <w:rPr>
          <w:rFonts w:ascii="Arial" w:hAnsi="Arial" w:cs="Arial"/>
          <w:sz w:val="24"/>
          <w:szCs w:val="24"/>
          <w:lang w:eastAsia="pl-PL"/>
        </w:rPr>
        <w:t xml:space="preserve">]- ceglana (rdzawa) łąka. Historyk niemiecki </w:t>
      </w:r>
      <w:proofErr w:type="spellStart"/>
      <w:r w:rsidRPr="002828A3">
        <w:rPr>
          <w:rFonts w:ascii="Arial" w:hAnsi="Arial" w:cs="Arial"/>
          <w:sz w:val="24"/>
          <w:szCs w:val="24"/>
          <w:lang w:eastAsia="pl-PL"/>
        </w:rPr>
        <w:t>H.Maercker</w:t>
      </w:r>
      <w:proofErr w:type="spellEnd"/>
      <w:r w:rsidRPr="002828A3">
        <w:rPr>
          <w:rFonts w:ascii="Arial" w:hAnsi="Arial" w:cs="Arial"/>
          <w:sz w:val="24"/>
          <w:szCs w:val="24"/>
          <w:lang w:eastAsia="pl-PL"/>
        </w:rPr>
        <w:t xml:space="preserve">, uważał że być może mieszkańcy Cegielnika płacili czynsz cegielni nad Wisłą. </w:t>
      </w:r>
    </w:p>
    <w:p w:rsidR="000535FD" w:rsidRPr="002828A3" w:rsidRDefault="000535FD" w:rsidP="000535FD">
      <w:pPr>
        <w:pStyle w:val="Akapitzlist"/>
        <w:ind w:left="360"/>
        <w:jc w:val="both"/>
        <w:rPr>
          <w:rFonts w:ascii="Arial" w:hAnsi="Arial" w:cs="Arial"/>
          <w:bCs/>
          <w:sz w:val="24"/>
          <w:szCs w:val="24"/>
          <w:lang w:eastAsia="pl-PL"/>
        </w:rPr>
      </w:pPr>
    </w:p>
    <w:p w:rsidR="000535FD" w:rsidRPr="002828A3" w:rsidRDefault="000535FD" w:rsidP="000535FD">
      <w:pPr>
        <w:pStyle w:val="Akapitzlist"/>
        <w:numPr>
          <w:ilvl w:val="0"/>
          <w:numId w:val="33"/>
        </w:numPr>
        <w:jc w:val="both"/>
        <w:rPr>
          <w:rFonts w:ascii="Arial" w:hAnsi="Arial" w:cs="Arial"/>
          <w:bCs/>
          <w:sz w:val="24"/>
          <w:szCs w:val="24"/>
          <w:lang w:eastAsia="pl-PL"/>
        </w:rPr>
      </w:pPr>
      <w:r w:rsidRPr="001668FF">
        <w:rPr>
          <w:rFonts w:ascii="Arial" w:hAnsi="Arial" w:cs="Arial"/>
          <w:b/>
          <w:sz w:val="24"/>
          <w:szCs w:val="24"/>
          <w:lang w:eastAsia="pl-PL"/>
        </w:rPr>
        <w:t>Cichoradz</w:t>
      </w:r>
      <w:r w:rsidRPr="002828A3">
        <w:rPr>
          <w:rFonts w:ascii="Arial" w:hAnsi="Arial" w:cs="Arial"/>
          <w:sz w:val="24"/>
          <w:szCs w:val="24"/>
          <w:lang w:eastAsia="pl-PL"/>
        </w:rPr>
        <w:t xml:space="preserve">- nazwa polska pochodzi od założyciela  lub pierwszego właściciela Cichoradza. Wieś rycerska, wymieniona po raz pierwszy jako </w:t>
      </w:r>
      <w:proofErr w:type="spellStart"/>
      <w:r w:rsidRPr="002828A3">
        <w:rPr>
          <w:rFonts w:ascii="Arial" w:hAnsi="Arial" w:cs="Arial"/>
          <w:bCs/>
          <w:sz w:val="24"/>
          <w:szCs w:val="24"/>
          <w:lang w:eastAsia="pl-PL"/>
        </w:rPr>
        <w:t>Czechoricz</w:t>
      </w:r>
      <w:proofErr w:type="spellEnd"/>
      <w:r w:rsidRPr="002828A3">
        <w:rPr>
          <w:rFonts w:ascii="Arial" w:hAnsi="Arial" w:cs="Arial"/>
          <w:bCs/>
          <w:sz w:val="24"/>
          <w:szCs w:val="24"/>
          <w:lang w:eastAsia="pl-PL"/>
        </w:rPr>
        <w:t xml:space="preserve"> 1423-24, 1454,  </w:t>
      </w:r>
      <w:proofErr w:type="spellStart"/>
      <w:r w:rsidRPr="002828A3">
        <w:rPr>
          <w:rFonts w:ascii="Arial" w:hAnsi="Arial" w:cs="Arial"/>
          <w:bCs/>
          <w:sz w:val="24"/>
          <w:szCs w:val="24"/>
          <w:lang w:eastAsia="pl-PL"/>
        </w:rPr>
        <w:t>Czechericz</w:t>
      </w:r>
      <w:proofErr w:type="spellEnd"/>
      <w:r w:rsidRPr="002828A3">
        <w:rPr>
          <w:rFonts w:ascii="Arial" w:hAnsi="Arial" w:cs="Arial"/>
          <w:bCs/>
          <w:sz w:val="24"/>
          <w:szCs w:val="24"/>
          <w:lang w:eastAsia="pl-PL"/>
        </w:rPr>
        <w:t xml:space="preserve"> 1454, </w:t>
      </w:r>
      <w:proofErr w:type="spellStart"/>
      <w:r w:rsidRPr="002828A3">
        <w:rPr>
          <w:rFonts w:ascii="Arial" w:hAnsi="Arial" w:cs="Arial"/>
          <w:bCs/>
          <w:sz w:val="24"/>
          <w:szCs w:val="24"/>
          <w:lang w:eastAsia="pl-PL"/>
        </w:rPr>
        <w:t>Czechorecz</w:t>
      </w:r>
      <w:proofErr w:type="spellEnd"/>
      <w:r w:rsidRPr="002828A3">
        <w:rPr>
          <w:rFonts w:ascii="Arial" w:hAnsi="Arial" w:cs="Arial"/>
          <w:bCs/>
          <w:sz w:val="24"/>
          <w:szCs w:val="24"/>
          <w:lang w:eastAsia="pl-PL"/>
        </w:rPr>
        <w:t xml:space="preserve"> 1527, </w:t>
      </w:r>
      <w:proofErr w:type="spellStart"/>
      <w:r w:rsidRPr="002828A3">
        <w:rPr>
          <w:rFonts w:ascii="Arial" w:hAnsi="Arial" w:cs="Arial"/>
          <w:bCs/>
          <w:sz w:val="24"/>
          <w:szCs w:val="24"/>
          <w:lang w:eastAsia="pl-PL"/>
        </w:rPr>
        <w:t>Cichoratz</w:t>
      </w:r>
      <w:proofErr w:type="spellEnd"/>
      <w:r w:rsidRPr="002828A3">
        <w:rPr>
          <w:rFonts w:ascii="Arial" w:hAnsi="Arial" w:cs="Arial"/>
          <w:bCs/>
          <w:sz w:val="24"/>
          <w:szCs w:val="24"/>
          <w:lang w:eastAsia="pl-PL"/>
        </w:rPr>
        <w:t xml:space="preserve"> 1555, </w:t>
      </w:r>
      <w:proofErr w:type="spellStart"/>
      <w:r w:rsidRPr="002828A3">
        <w:rPr>
          <w:rFonts w:ascii="Arial" w:hAnsi="Arial" w:cs="Arial"/>
          <w:bCs/>
          <w:sz w:val="24"/>
          <w:szCs w:val="24"/>
          <w:lang w:eastAsia="pl-PL"/>
        </w:rPr>
        <w:t>Cichorad</w:t>
      </w:r>
      <w:proofErr w:type="spellEnd"/>
      <w:r w:rsidRPr="002828A3">
        <w:rPr>
          <w:rFonts w:ascii="Arial" w:hAnsi="Arial" w:cs="Arial"/>
          <w:bCs/>
          <w:sz w:val="24"/>
          <w:szCs w:val="24"/>
          <w:lang w:eastAsia="pl-PL"/>
        </w:rPr>
        <w:t xml:space="preserve"> 1570, </w:t>
      </w:r>
      <w:proofErr w:type="spellStart"/>
      <w:r w:rsidRPr="002828A3">
        <w:rPr>
          <w:rFonts w:ascii="Arial" w:hAnsi="Arial" w:cs="Arial"/>
          <w:bCs/>
          <w:sz w:val="24"/>
          <w:szCs w:val="24"/>
          <w:lang w:eastAsia="pl-PL"/>
        </w:rPr>
        <w:t>Cichoracz</w:t>
      </w:r>
      <w:proofErr w:type="spellEnd"/>
      <w:r w:rsidRPr="002828A3">
        <w:rPr>
          <w:rFonts w:ascii="Arial" w:hAnsi="Arial" w:cs="Arial"/>
          <w:bCs/>
          <w:sz w:val="24"/>
          <w:szCs w:val="24"/>
          <w:lang w:eastAsia="pl-PL"/>
        </w:rPr>
        <w:t xml:space="preserve">, </w:t>
      </w:r>
      <w:proofErr w:type="spellStart"/>
      <w:r w:rsidRPr="002828A3">
        <w:rPr>
          <w:rFonts w:ascii="Arial" w:hAnsi="Arial" w:cs="Arial"/>
          <w:bCs/>
          <w:sz w:val="24"/>
          <w:szCs w:val="24"/>
          <w:lang w:eastAsia="pl-PL"/>
        </w:rPr>
        <w:t>Cichorac</w:t>
      </w:r>
      <w:proofErr w:type="spellEnd"/>
      <w:r w:rsidRPr="002828A3">
        <w:rPr>
          <w:rFonts w:ascii="Arial" w:hAnsi="Arial" w:cs="Arial"/>
          <w:bCs/>
          <w:sz w:val="24"/>
          <w:szCs w:val="24"/>
          <w:lang w:eastAsia="pl-PL"/>
        </w:rPr>
        <w:t xml:space="preserve"> 1601, </w:t>
      </w:r>
      <w:proofErr w:type="spellStart"/>
      <w:r w:rsidRPr="002828A3">
        <w:rPr>
          <w:rFonts w:ascii="Arial" w:hAnsi="Arial" w:cs="Arial"/>
          <w:bCs/>
          <w:sz w:val="24"/>
          <w:szCs w:val="24"/>
          <w:lang w:eastAsia="pl-PL"/>
        </w:rPr>
        <w:t>Czychoradz</w:t>
      </w:r>
      <w:proofErr w:type="spellEnd"/>
      <w:r w:rsidRPr="002828A3">
        <w:rPr>
          <w:rFonts w:ascii="Arial" w:hAnsi="Arial" w:cs="Arial"/>
          <w:bCs/>
          <w:sz w:val="24"/>
          <w:szCs w:val="24"/>
          <w:lang w:eastAsia="pl-PL"/>
        </w:rPr>
        <w:t xml:space="preserve"> 1854. W 1874r.  nazwa polska została zmieniona na </w:t>
      </w:r>
      <w:proofErr w:type="spellStart"/>
      <w:r w:rsidRPr="002828A3">
        <w:rPr>
          <w:rFonts w:ascii="Arial" w:hAnsi="Arial" w:cs="Arial"/>
          <w:bCs/>
          <w:sz w:val="24"/>
          <w:szCs w:val="24"/>
          <w:lang w:eastAsia="pl-PL"/>
        </w:rPr>
        <w:t>niemiecką-Tannhagen</w:t>
      </w:r>
      <w:proofErr w:type="spellEnd"/>
      <w:r w:rsidRPr="002828A3">
        <w:rPr>
          <w:rFonts w:ascii="Arial" w:hAnsi="Arial" w:cs="Arial"/>
          <w:bCs/>
          <w:sz w:val="24"/>
          <w:szCs w:val="24"/>
          <w:lang w:eastAsia="pl-PL"/>
        </w:rPr>
        <w:t xml:space="preserve"> (jodłowy  las, zarośla). W 1922r. Cichoradz.</w:t>
      </w:r>
    </w:p>
    <w:p w:rsidR="000535FD" w:rsidRPr="00336E1F" w:rsidRDefault="000535FD" w:rsidP="000535FD">
      <w:pPr>
        <w:pStyle w:val="Akapitzlist"/>
        <w:numPr>
          <w:ilvl w:val="0"/>
          <w:numId w:val="34"/>
        </w:numPr>
        <w:jc w:val="both"/>
        <w:rPr>
          <w:rFonts w:ascii="Arial" w:hAnsi="Arial" w:cs="Arial"/>
          <w:sz w:val="24"/>
          <w:szCs w:val="24"/>
          <w:lang w:eastAsia="pl-PL"/>
        </w:rPr>
      </w:pPr>
      <w:r w:rsidRPr="00336E1F">
        <w:rPr>
          <w:rFonts w:ascii="Arial" w:hAnsi="Arial" w:cs="Arial"/>
          <w:b/>
          <w:bCs/>
          <w:sz w:val="24"/>
          <w:szCs w:val="24"/>
          <w:lang w:eastAsia="pl-PL"/>
        </w:rPr>
        <w:t xml:space="preserve">Czarne Błoto </w:t>
      </w:r>
      <w:r w:rsidRPr="00336E1F">
        <w:rPr>
          <w:rFonts w:ascii="Arial" w:hAnsi="Arial" w:cs="Arial"/>
          <w:bCs/>
          <w:sz w:val="24"/>
          <w:szCs w:val="24"/>
          <w:lang w:eastAsia="pl-PL"/>
        </w:rPr>
        <w:t xml:space="preserve">- nazwa pochodzi od warunków wodnych występujących na tym terenie (bagna, trzęsawiska o kolorze ciemnym). </w:t>
      </w:r>
      <w:r w:rsidRPr="00336E1F">
        <w:rPr>
          <w:rFonts w:ascii="Arial" w:hAnsi="Arial" w:cs="Arial"/>
          <w:sz w:val="24"/>
          <w:szCs w:val="24"/>
          <w:lang w:eastAsia="pl-PL"/>
        </w:rPr>
        <w:t xml:space="preserve">Wzmiankowana po raz pierwszy w 1342r., jako </w:t>
      </w:r>
      <w:proofErr w:type="spellStart"/>
      <w:r w:rsidRPr="00336E1F">
        <w:rPr>
          <w:rFonts w:ascii="Arial" w:hAnsi="Arial" w:cs="Arial"/>
          <w:sz w:val="24"/>
          <w:szCs w:val="24"/>
          <w:lang w:eastAsia="pl-PL"/>
        </w:rPr>
        <w:t>Hartsmanbruch</w:t>
      </w:r>
      <w:proofErr w:type="spellEnd"/>
      <w:r w:rsidRPr="00336E1F">
        <w:rPr>
          <w:rFonts w:ascii="Arial" w:hAnsi="Arial" w:cs="Arial"/>
          <w:sz w:val="24"/>
          <w:szCs w:val="24"/>
          <w:lang w:eastAsia="pl-PL"/>
        </w:rPr>
        <w:t xml:space="preserve"> [hart </w:t>
      </w:r>
      <w:proofErr w:type="spellStart"/>
      <w:r w:rsidRPr="00336E1F">
        <w:rPr>
          <w:rFonts w:ascii="Arial" w:hAnsi="Arial" w:cs="Arial"/>
          <w:sz w:val="24"/>
          <w:szCs w:val="24"/>
          <w:lang w:eastAsia="pl-PL"/>
        </w:rPr>
        <w:t>man-tuż</w:t>
      </w:r>
      <w:proofErr w:type="spellEnd"/>
      <w:r w:rsidRPr="00336E1F">
        <w:rPr>
          <w:rFonts w:ascii="Arial" w:hAnsi="Arial" w:cs="Arial"/>
          <w:sz w:val="24"/>
          <w:szCs w:val="24"/>
          <w:lang w:eastAsia="pl-PL"/>
        </w:rPr>
        <w:t xml:space="preserve"> przy Bruch- moczary, trzęsawisko], </w:t>
      </w:r>
      <w:proofErr w:type="spellStart"/>
      <w:r w:rsidRPr="00336E1F">
        <w:rPr>
          <w:rFonts w:ascii="Arial" w:hAnsi="Arial" w:cs="Arial"/>
          <w:sz w:val="24"/>
          <w:szCs w:val="24"/>
          <w:lang w:eastAsia="pl-PL"/>
        </w:rPr>
        <w:t>niem</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Schwarzbruch</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[schwart</w:t>
      </w:r>
      <w:proofErr w:type="spellEnd"/>
      <w:r w:rsidRPr="00336E1F">
        <w:rPr>
          <w:rFonts w:ascii="Arial" w:hAnsi="Arial" w:cs="Arial"/>
          <w:sz w:val="24"/>
          <w:szCs w:val="24"/>
          <w:lang w:eastAsia="pl-PL"/>
        </w:rPr>
        <w:t xml:space="preserve">z- czarny, ciemny]. W 1457 wymieniona jako Bruch w przywileju </w:t>
      </w:r>
      <w:proofErr w:type="spellStart"/>
      <w:r w:rsidRPr="00336E1F">
        <w:rPr>
          <w:rFonts w:ascii="Arial" w:hAnsi="Arial" w:cs="Arial"/>
          <w:sz w:val="24"/>
          <w:szCs w:val="24"/>
          <w:lang w:eastAsia="pl-PL"/>
        </w:rPr>
        <w:t>K.Jagiellończyka</w:t>
      </w:r>
      <w:proofErr w:type="spellEnd"/>
      <w:r w:rsidRPr="00336E1F">
        <w:rPr>
          <w:rFonts w:ascii="Arial" w:hAnsi="Arial" w:cs="Arial"/>
          <w:sz w:val="24"/>
          <w:szCs w:val="24"/>
          <w:lang w:eastAsia="pl-PL"/>
        </w:rPr>
        <w:t xml:space="preserve">, 1732 Bruch, 1793 </w:t>
      </w:r>
      <w:proofErr w:type="spellStart"/>
      <w:r w:rsidRPr="00336E1F">
        <w:rPr>
          <w:rFonts w:ascii="Arial" w:hAnsi="Arial" w:cs="Arial"/>
          <w:sz w:val="24"/>
          <w:szCs w:val="24"/>
          <w:lang w:eastAsia="pl-PL"/>
        </w:rPr>
        <w:t>Schwartzbruch</w:t>
      </w:r>
      <w:proofErr w:type="spellEnd"/>
      <w:r w:rsidRPr="00336E1F">
        <w:rPr>
          <w:rFonts w:ascii="Arial" w:hAnsi="Arial" w:cs="Arial"/>
          <w:sz w:val="24"/>
          <w:szCs w:val="24"/>
          <w:lang w:eastAsia="pl-PL"/>
        </w:rPr>
        <w:t xml:space="preserve">, 1922 </w:t>
      </w:r>
      <w:proofErr w:type="spellStart"/>
      <w:r w:rsidRPr="00336E1F">
        <w:rPr>
          <w:rFonts w:ascii="Arial" w:hAnsi="Arial" w:cs="Arial"/>
          <w:sz w:val="24"/>
          <w:szCs w:val="24"/>
          <w:lang w:eastAsia="pl-PL"/>
        </w:rPr>
        <w:t>Czarnebłoto</w:t>
      </w:r>
      <w:proofErr w:type="spellEnd"/>
      <w:r w:rsidRPr="00336E1F">
        <w:rPr>
          <w:rFonts w:ascii="Arial" w:hAnsi="Arial" w:cs="Arial"/>
          <w:sz w:val="24"/>
          <w:szCs w:val="24"/>
          <w:lang w:eastAsia="pl-PL"/>
        </w:rPr>
        <w:t xml:space="preserve">. Często, niesłusznie zwane Czarnymi Błotami. </w:t>
      </w:r>
    </w:p>
    <w:p w:rsidR="000535FD" w:rsidRDefault="000535FD" w:rsidP="00336E1F">
      <w:pPr>
        <w:pStyle w:val="Akapitzlist"/>
        <w:numPr>
          <w:ilvl w:val="0"/>
          <w:numId w:val="34"/>
        </w:numPr>
        <w:jc w:val="both"/>
        <w:rPr>
          <w:rFonts w:ascii="Arial" w:hAnsi="Arial" w:cs="Arial"/>
          <w:i/>
          <w:sz w:val="24"/>
          <w:szCs w:val="24"/>
        </w:rPr>
        <w:sectPr w:rsidR="000535FD" w:rsidSect="000535FD">
          <w:pgSz w:w="11906" w:h="16838"/>
          <w:pgMar w:top="1417" w:right="1417" w:bottom="1417" w:left="1417" w:header="708" w:footer="708" w:gutter="0"/>
          <w:pgBorders>
            <w:top w:val="single" w:sz="2" w:space="1" w:color="auto"/>
            <w:left w:val="single" w:sz="2" w:space="4" w:color="auto"/>
            <w:bottom w:val="single" w:sz="2" w:space="1" w:color="auto"/>
            <w:right w:val="single" w:sz="2" w:space="4" w:color="auto"/>
          </w:pgBorders>
          <w:cols w:space="708"/>
          <w:titlePg/>
          <w:docGrid w:linePitch="360"/>
        </w:sectPr>
      </w:pPr>
      <w:r w:rsidRPr="001668FF">
        <w:rPr>
          <w:rFonts w:ascii="Arial" w:hAnsi="Arial" w:cs="Arial"/>
          <w:b/>
          <w:bCs/>
          <w:sz w:val="24"/>
          <w:szCs w:val="24"/>
          <w:lang w:eastAsia="pl-PL"/>
        </w:rPr>
        <w:t>Czarnowo</w:t>
      </w:r>
      <w:r w:rsidRPr="0017004B">
        <w:rPr>
          <w:rFonts w:ascii="Arial" w:hAnsi="Arial" w:cs="Arial"/>
          <w:bCs/>
          <w:sz w:val="24"/>
          <w:szCs w:val="24"/>
          <w:lang w:eastAsia="pl-PL"/>
        </w:rPr>
        <w:t xml:space="preserve">- </w:t>
      </w:r>
      <w:r w:rsidRPr="0017004B">
        <w:rPr>
          <w:rFonts w:ascii="Arial" w:hAnsi="Arial" w:cs="Arial"/>
          <w:sz w:val="24"/>
          <w:szCs w:val="24"/>
          <w:lang w:eastAsia="pl-PL"/>
        </w:rPr>
        <w:t xml:space="preserve">nazwa polska pochodzi od założyciela lub pierwszego właściciela- Czarnego. Wymieniona w 1222 r. jako </w:t>
      </w:r>
      <w:proofErr w:type="spellStart"/>
      <w:r w:rsidRPr="0017004B">
        <w:rPr>
          <w:rFonts w:ascii="Arial" w:hAnsi="Arial" w:cs="Arial"/>
          <w:sz w:val="24"/>
          <w:szCs w:val="24"/>
          <w:lang w:eastAsia="pl-PL"/>
        </w:rPr>
        <w:t>Carnowo</w:t>
      </w:r>
      <w:proofErr w:type="spellEnd"/>
      <w:r w:rsidRPr="0017004B">
        <w:rPr>
          <w:rFonts w:ascii="Arial" w:hAnsi="Arial" w:cs="Arial"/>
          <w:sz w:val="24"/>
          <w:szCs w:val="24"/>
          <w:lang w:eastAsia="pl-PL"/>
        </w:rPr>
        <w:t xml:space="preserve">, potem </w:t>
      </w:r>
      <w:proofErr w:type="spellStart"/>
      <w:r w:rsidRPr="0017004B">
        <w:rPr>
          <w:rFonts w:ascii="Arial" w:hAnsi="Arial" w:cs="Arial"/>
          <w:sz w:val="24"/>
          <w:szCs w:val="24"/>
          <w:lang w:eastAsia="pl-PL"/>
        </w:rPr>
        <w:t>Zcharnowo</w:t>
      </w:r>
      <w:proofErr w:type="spellEnd"/>
      <w:r w:rsidRPr="0017004B">
        <w:rPr>
          <w:rFonts w:ascii="Arial" w:hAnsi="Arial" w:cs="Arial"/>
          <w:sz w:val="24"/>
          <w:szCs w:val="24"/>
          <w:lang w:eastAsia="pl-PL"/>
        </w:rPr>
        <w:t xml:space="preserve"> 1285, </w:t>
      </w:r>
      <w:proofErr w:type="spellStart"/>
      <w:r w:rsidRPr="0017004B">
        <w:rPr>
          <w:rFonts w:ascii="Arial" w:hAnsi="Arial" w:cs="Arial"/>
          <w:sz w:val="24"/>
          <w:szCs w:val="24"/>
          <w:lang w:eastAsia="pl-PL"/>
        </w:rPr>
        <w:t>Czarnow</w:t>
      </w:r>
      <w:proofErr w:type="spellEnd"/>
      <w:r w:rsidRPr="0017004B">
        <w:rPr>
          <w:rFonts w:ascii="Arial" w:hAnsi="Arial" w:cs="Arial"/>
          <w:sz w:val="24"/>
          <w:szCs w:val="24"/>
          <w:lang w:eastAsia="pl-PL"/>
        </w:rPr>
        <w:t xml:space="preserve">, </w:t>
      </w:r>
      <w:proofErr w:type="spellStart"/>
      <w:r w:rsidRPr="0017004B">
        <w:rPr>
          <w:rFonts w:ascii="Arial" w:hAnsi="Arial" w:cs="Arial"/>
          <w:sz w:val="24"/>
          <w:szCs w:val="24"/>
          <w:lang w:eastAsia="pl-PL"/>
        </w:rPr>
        <w:t>Czarnaw</w:t>
      </w:r>
      <w:proofErr w:type="spellEnd"/>
      <w:r w:rsidRPr="0017004B">
        <w:rPr>
          <w:rFonts w:ascii="Arial" w:hAnsi="Arial" w:cs="Arial"/>
          <w:sz w:val="24"/>
          <w:szCs w:val="24"/>
          <w:lang w:eastAsia="pl-PL"/>
        </w:rPr>
        <w:t xml:space="preserve">, </w:t>
      </w:r>
      <w:proofErr w:type="spellStart"/>
      <w:r w:rsidRPr="0017004B">
        <w:rPr>
          <w:rFonts w:ascii="Arial" w:hAnsi="Arial" w:cs="Arial"/>
          <w:sz w:val="24"/>
          <w:szCs w:val="24"/>
          <w:lang w:eastAsia="pl-PL"/>
        </w:rPr>
        <w:t>Tczarmaw</w:t>
      </w:r>
      <w:proofErr w:type="spellEnd"/>
      <w:r w:rsidRPr="0017004B">
        <w:rPr>
          <w:rFonts w:ascii="Arial" w:hAnsi="Arial" w:cs="Arial"/>
          <w:sz w:val="24"/>
          <w:szCs w:val="24"/>
          <w:lang w:eastAsia="pl-PL"/>
        </w:rPr>
        <w:t xml:space="preserve"> 1403, </w:t>
      </w:r>
      <w:proofErr w:type="spellStart"/>
      <w:r w:rsidRPr="0017004B">
        <w:rPr>
          <w:rFonts w:ascii="Arial" w:hAnsi="Arial" w:cs="Arial"/>
          <w:sz w:val="24"/>
          <w:szCs w:val="24"/>
          <w:lang w:eastAsia="pl-PL"/>
        </w:rPr>
        <w:t>Scharnow</w:t>
      </w:r>
      <w:proofErr w:type="spellEnd"/>
      <w:r w:rsidRPr="0017004B">
        <w:rPr>
          <w:rFonts w:ascii="Arial" w:hAnsi="Arial" w:cs="Arial"/>
          <w:sz w:val="24"/>
          <w:szCs w:val="24"/>
          <w:lang w:eastAsia="pl-PL"/>
        </w:rPr>
        <w:t xml:space="preserve"> 1414, </w:t>
      </w:r>
      <w:proofErr w:type="spellStart"/>
      <w:r w:rsidRPr="0017004B">
        <w:rPr>
          <w:rFonts w:ascii="Arial" w:hAnsi="Arial" w:cs="Arial"/>
          <w:sz w:val="24"/>
          <w:szCs w:val="24"/>
          <w:lang w:eastAsia="pl-PL"/>
        </w:rPr>
        <w:t>Scharnaw</w:t>
      </w:r>
      <w:proofErr w:type="spellEnd"/>
      <w:r w:rsidRPr="0017004B">
        <w:rPr>
          <w:rFonts w:ascii="Arial" w:hAnsi="Arial" w:cs="Arial"/>
          <w:sz w:val="24"/>
          <w:szCs w:val="24"/>
          <w:lang w:eastAsia="pl-PL"/>
        </w:rPr>
        <w:t xml:space="preserve"> 1444, Czarnowo 1457. W 1888 r. nazwę zgermanizowano na </w:t>
      </w:r>
      <w:proofErr w:type="spellStart"/>
      <w:r w:rsidRPr="0017004B">
        <w:rPr>
          <w:rFonts w:ascii="Arial" w:hAnsi="Arial" w:cs="Arial"/>
          <w:sz w:val="24"/>
          <w:szCs w:val="24"/>
          <w:lang w:eastAsia="pl-PL"/>
        </w:rPr>
        <w:t>Scharnau</w:t>
      </w:r>
      <w:proofErr w:type="spellEnd"/>
      <w:r w:rsidRPr="0017004B">
        <w:rPr>
          <w:rFonts w:ascii="Arial" w:hAnsi="Arial" w:cs="Arial"/>
          <w:sz w:val="24"/>
          <w:szCs w:val="24"/>
          <w:lang w:eastAsia="pl-PL"/>
        </w:rPr>
        <w:t xml:space="preserve">. </w:t>
      </w:r>
    </w:p>
    <w:p w:rsidR="000535FD" w:rsidRDefault="000535FD" w:rsidP="000535FD">
      <w:pPr>
        <w:pStyle w:val="Spisilustracji"/>
        <w:jc w:val="left"/>
        <w:sectPr w:rsidR="000535FD" w:rsidSect="000535FD">
          <w:type w:val="continuous"/>
          <w:pgSz w:w="11906" w:h="16838"/>
          <w:pgMar w:top="1417" w:right="1417" w:bottom="1417" w:left="1417" w:header="708" w:footer="708" w:gutter="0"/>
          <w:pgBorders>
            <w:top w:val="single" w:sz="2" w:space="1" w:color="auto"/>
            <w:left w:val="single" w:sz="2" w:space="4" w:color="auto"/>
            <w:bottom w:val="single" w:sz="2" w:space="1" w:color="auto"/>
            <w:right w:val="single" w:sz="2" w:space="4" w:color="auto"/>
          </w:pgBorders>
          <w:cols w:num="2" w:space="708"/>
          <w:titlePg/>
          <w:docGrid w:linePitch="360"/>
        </w:sectPr>
      </w:pPr>
    </w:p>
    <w:p w:rsidR="000535FD" w:rsidRPr="0017004B" w:rsidRDefault="000535FD" w:rsidP="000535FD">
      <w:pPr>
        <w:jc w:val="both"/>
        <w:rPr>
          <w:rFonts w:ascii="Monotype Corsiva" w:hAnsi="Monotype Corsiva" w:cs="Arial"/>
          <w:b/>
          <w:bCs/>
          <w:position w:val="-10"/>
          <w:sz w:val="44"/>
          <w:szCs w:val="44"/>
          <w:lang w:eastAsia="pl-PL"/>
        </w:rPr>
      </w:pPr>
    </w:p>
    <w:p w:rsidR="000535FD" w:rsidRPr="00336E1F" w:rsidRDefault="000535FD" w:rsidP="00336E1F">
      <w:pPr>
        <w:pStyle w:val="Akapitzlist"/>
        <w:numPr>
          <w:ilvl w:val="0"/>
          <w:numId w:val="34"/>
        </w:numPr>
        <w:rPr>
          <w:rFonts w:ascii="Arial" w:hAnsi="Arial" w:cs="Arial"/>
          <w:bCs/>
          <w:sz w:val="24"/>
          <w:szCs w:val="24"/>
          <w:lang w:eastAsia="pl-PL"/>
        </w:rPr>
      </w:pPr>
      <w:proofErr w:type="spellStart"/>
      <w:r w:rsidRPr="00336E1F">
        <w:rPr>
          <w:rFonts w:ascii="Arial" w:hAnsi="Arial" w:cs="Arial"/>
          <w:b/>
          <w:bCs/>
          <w:sz w:val="24"/>
          <w:szCs w:val="24"/>
          <w:lang w:eastAsia="pl-PL"/>
        </w:rPr>
        <w:t>Gierkowo</w:t>
      </w:r>
      <w:proofErr w:type="spellEnd"/>
      <w:r w:rsidRPr="00336E1F">
        <w:rPr>
          <w:rFonts w:ascii="Arial" w:hAnsi="Arial" w:cs="Arial"/>
          <w:bCs/>
          <w:sz w:val="24"/>
          <w:szCs w:val="24"/>
          <w:lang w:eastAsia="pl-PL"/>
        </w:rPr>
        <w:t xml:space="preserve">- </w:t>
      </w:r>
      <w:r w:rsidRPr="00336E1F">
        <w:rPr>
          <w:rFonts w:ascii="Arial" w:hAnsi="Arial" w:cs="Arial"/>
          <w:sz w:val="24"/>
          <w:szCs w:val="24"/>
          <w:lang w:eastAsia="pl-PL"/>
        </w:rPr>
        <w:t xml:space="preserve">nazwa niemiecka od właścicieli z rodu von </w:t>
      </w:r>
      <w:proofErr w:type="spellStart"/>
      <w:r w:rsidRPr="00336E1F">
        <w:rPr>
          <w:rFonts w:ascii="Arial" w:hAnsi="Arial" w:cs="Arial"/>
          <w:sz w:val="24"/>
          <w:szCs w:val="24"/>
          <w:lang w:eastAsia="pl-PL"/>
        </w:rPr>
        <w:t>Girkau</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Girkow</w:t>
      </w:r>
      <w:proofErr w:type="spellEnd"/>
      <w:r w:rsidRPr="00336E1F">
        <w:rPr>
          <w:rFonts w:ascii="Arial" w:hAnsi="Arial" w:cs="Arial"/>
          <w:sz w:val="24"/>
          <w:szCs w:val="24"/>
          <w:lang w:eastAsia="pl-PL"/>
        </w:rPr>
        <w:t>. Inne źródła podają, że nazwa wywodzi się od zdrobnienia</w:t>
      </w:r>
      <w:r w:rsidR="00336E1F">
        <w:rPr>
          <w:rFonts w:ascii="Arial" w:hAnsi="Arial" w:cs="Arial"/>
          <w:sz w:val="24"/>
          <w:szCs w:val="24"/>
          <w:lang w:eastAsia="pl-PL"/>
        </w:rPr>
        <w:t xml:space="preserve"> imienia właścicielki- Gertrudy </w:t>
      </w:r>
      <w:r w:rsidRPr="00336E1F">
        <w:rPr>
          <w:rFonts w:ascii="Arial" w:hAnsi="Arial" w:cs="Arial"/>
          <w:sz w:val="24"/>
          <w:szCs w:val="24"/>
          <w:lang w:eastAsia="pl-PL"/>
        </w:rPr>
        <w:t>(</w:t>
      </w:r>
      <w:proofErr w:type="spellStart"/>
      <w:r w:rsidRPr="00336E1F">
        <w:rPr>
          <w:rFonts w:ascii="Arial" w:hAnsi="Arial" w:cs="Arial"/>
          <w:sz w:val="24"/>
          <w:szCs w:val="24"/>
          <w:lang w:eastAsia="pl-PL"/>
        </w:rPr>
        <w:t>Gierka,Gierk</w:t>
      </w:r>
      <w:proofErr w:type="spellEnd"/>
      <w:r w:rsidRPr="00336E1F">
        <w:rPr>
          <w:rFonts w:ascii="Arial" w:hAnsi="Arial" w:cs="Arial"/>
          <w:sz w:val="24"/>
          <w:szCs w:val="24"/>
          <w:lang w:eastAsia="pl-PL"/>
        </w:rPr>
        <w:t xml:space="preserve">). </w:t>
      </w:r>
    </w:p>
    <w:p w:rsidR="000535FD" w:rsidRPr="0017004B" w:rsidRDefault="000535FD" w:rsidP="000535FD">
      <w:pPr>
        <w:pStyle w:val="Akapitzlist"/>
        <w:numPr>
          <w:ilvl w:val="0"/>
          <w:numId w:val="34"/>
        </w:numPr>
        <w:jc w:val="both"/>
        <w:rPr>
          <w:rFonts w:ascii="Arial" w:hAnsi="Arial" w:cs="Arial"/>
          <w:kern w:val="28"/>
          <w:sz w:val="24"/>
          <w:szCs w:val="24"/>
          <w:lang w:eastAsia="pl-PL"/>
        </w:rPr>
      </w:pPr>
      <w:r w:rsidRPr="001668FF">
        <w:rPr>
          <w:rFonts w:ascii="Arial" w:hAnsi="Arial" w:cs="Arial"/>
          <w:b/>
          <w:bCs/>
          <w:sz w:val="24"/>
          <w:szCs w:val="24"/>
          <w:lang w:eastAsia="pl-PL"/>
        </w:rPr>
        <w:t>Górsk</w:t>
      </w:r>
      <w:r w:rsidRPr="0017004B">
        <w:rPr>
          <w:rFonts w:ascii="Arial" w:hAnsi="Arial" w:cs="Arial"/>
          <w:bCs/>
          <w:sz w:val="24"/>
          <w:szCs w:val="24"/>
          <w:lang w:eastAsia="pl-PL"/>
        </w:rPr>
        <w:t xml:space="preserve">- </w:t>
      </w:r>
      <w:r w:rsidRPr="0017004B">
        <w:rPr>
          <w:rFonts w:ascii="Arial" w:hAnsi="Arial" w:cs="Arial"/>
          <w:kern w:val="28"/>
          <w:sz w:val="24"/>
          <w:szCs w:val="24"/>
          <w:lang w:eastAsia="pl-PL"/>
        </w:rPr>
        <w:t xml:space="preserve">Po raz pierwszy nazwa wsi została wymieniona w krzyżackim przywileju chełmińskim z 1233 r. dla Torunia, gdzie wymieniono wyspę (kępę) Górsk- </w:t>
      </w:r>
      <w:r w:rsidRPr="0017004B">
        <w:rPr>
          <w:rFonts w:ascii="Arial" w:hAnsi="Arial" w:cs="Arial"/>
          <w:i/>
          <w:iCs/>
          <w:kern w:val="28"/>
          <w:sz w:val="24"/>
          <w:szCs w:val="24"/>
          <w:lang w:eastAsia="pl-PL"/>
        </w:rPr>
        <w:t xml:space="preserve">„insula </w:t>
      </w:r>
      <w:proofErr w:type="spellStart"/>
      <w:r w:rsidRPr="0017004B">
        <w:rPr>
          <w:rFonts w:ascii="Arial" w:hAnsi="Arial" w:cs="Arial"/>
          <w:i/>
          <w:iCs/>
          <w:kern w:val="28"/>
          <w:sz w:val="24"/>
          <w:szCs w:val="24"/>
          <w:lang w:eastAsia="pl-PL"/>
        </w:rPr>
        <w:t>Gorsk</w:t>
      </w:r>
      <w:proofErr w:type="spellEnd"/>
      <w:r w:rsidRPr="0017004B">
        <w:rPr>
          <w:rFonts w:ascii="Arial" w:hAnsi="Arial" w:cs="Arial"/>
          <w:i/>
          <w:iCs/>
          <w:kern w:val="28"/>
          <w:sz w:val="24"/>
          <w:szCs w:val="24"/>
          <w:lang w:eastAsia="pl-PL"/>
        </w:rPr>
        <w:t xml:space="preserve"> "</w:t>
      </w:r>
      <w:r w:rsidRPr="0017004B">
        <w:rPr>
          <w:rFonts w:ascii="Arial" w:hAnsi="Arial" w:cs="Arial"/>
          <w:kern w:val="28"/>
          <w:sz w:val="24"/>
          <w:szCs w:val="24"/>
          <w:lang w:eastAsia="pl-PL"/>
        </w:rPr>
        <w:t xml:space="preserve">. Słowiańską nazwę miejscowości można wywieść od istniejącego do dzisiaj grodziska, na którym obecnie znajduje się kościół, Górsk- „górny gród”. W ciągu wieków nazwa nie uległa większym przeobrażeniom. Używano zlatynizowanej lub zniemczonej nazwy polskiej: </w:t>
      </w:r>
      <w:proofErr w:type="spellStart"/>
      <w:r w:rsidRPr="0017004B">
        <w:rPr>
          <w:rFonts w:ascii="Arial" w:hAnsi="Arial" w:cs="Arial"/>
          <w:kern w:val="28"/>
          <w:sz w:val="24"/>
          <w:szCs w:val="24"/>
          <w:lang w:eastAsia="pl-PL"/>
        </w:rPr>
        <w:t>Gorzk</w:t>
      </w:r>
      <w:proofErr w:type="spellEnd"/>
      <w:r w:rsidRPr="0017004B">
        <w:rPr>
          <w:rFonts w:ascii="Arial" w:hAnsi="Arial" w:cs="Arial"/>
          <w:kern w:val="28"/>
          <w:sz w:val="24"/>
          <w:szCs w:val="24"/>
          <w:lang w:eastAsia="pl-PL"/>
        </w:rPr>
        <w:t xml:space="preserve"> (1346), </w:t>
      </w:r>
      <w:proofErr w:type="spellStart"/>
      <w:r w:rsidRPr="0017004B">
        <w:rPr>
          <w:rFonts w:ascii="Arial" w:hAnsi="Arial" w:cs="Arial"/>
          <w:kern w:val="28"/>
          <w:sz w:val="24"/>
          <w:szCs w:val="24"/>
          <w:lang w:eastAsia="pl-PL"/>
        </w:rPr>
        <w:t>Gorske</w:t>
      </w:r>
      <w:proofErr w:type="spellEnd"/>
      <w:r w:rsidRPr="0017004B">
        <w:rPr>
          <w:rFonts w:ascii="Arial" w:hAnsi="Arial" w:cs="Arial"/>
          <w:kern w:val="28"/>
          <w:sz w:val="24"/>
          <w:szCs w:val="24"/>
          <w:lang w:eastAsia="pl-PL"/>
        </w:rPr>
        <w:t xml:space="preserve"> (1414), </w:t>
      </w:r>
      <w:proofErr w:type="spellStart"/>
      <w:r w:rsidRPr="0017004B">
        <w:rPr>
          <w:rFonts w:ascii="Arial" w:hAnsi="Arial" w:cs="Arial"/>
          <w:kern w:val="28"/>
          <w:sz w:val="24"/>
          <w:szCs w:val="24"/>
          <w:lang w:eastAsia="pl-PL"/>
        </w:rPr>
        <w:t>Gorzke</w:t>
      </w:r>
      <w:proofErr w:type="spellEnd"/>
      <w:r w:rsidRPr="0017004B">
        <w:rPr>
          <w:rFonts w:ascii="Arial" w:hAnsi="Arial" w:cs="Arial"/>
          <w:kern w:val="28"/>
          <w:sz w:val="24"/>
          <w:szCs w:val="24"/>
          <w:lang w:eastAsia="pl-PL"/>
        </w:rPr>
        <w:t xml:space="preserve"> (1454), </w:t>
      </w:r>
      <w:proofErr w:type="spellStart"/>
      <w:r w:rsidRPr="0017004B">
        <w:rPr>
          <w:rFonts w:ascii="Arial" w:hAnsi="Arial" w:cs="Arial"/>
          <w:kern w:val="28"/>
          <w:sz w:val="24"/>
          <w:szCs w:val="24"/>
          <w:lang w:eastAsia="pl-PL"/>
        </w:rPr>
        <w:t>Gursko</w:t>
      </w:r>
      <w:proofErr w:type="spellEnd"/>
      <w:r w:rsidRPr="0017004B">
        <w:rPr>
          <w:rFonts w:ascii="Arial" w:hAnsi="Arial" w:cs="Arial"/>
          <w:kern w:val="28"/>
          <w:sz w:val="24"/>
          <w:szCs w:val="24"/>
          <w:lang w:eastAsia="pl-PL"/>
        </w:rPr>
        <w:t xml:space="preserve"> (1457), </w:t>
      </w:r>
      <w:proofErr w:type="spellStart"/>
      <w:r w:rsidRPr="0017004B">
        <w:rPr>
          <w:rFonts w:ascii="Arial" w:hAnsi="Arial" w:cs="Arial"/>
          <w:kern w:val="28"/>
          <w:sz w:val="24"/>
          <w:szCs w:val="24"/>
          <w:lang w:eastAsia="pl-PL"/>
        </w:rPr>
        <w:t>Gursk</w:t>
      </w:r>
      <w:proofErr w:type="spellEnd"/>
      <w:r w:rsidRPr="0017004B">
        <w:rPr>
          <w:rFonts w:ascii="Arial" w:hAnsi="Arial" w:cs="Arial"/>
          <w:kern w:val="28"/>
          <w:sz w:val="24"/>
          <w:szCs w:val="24"/>
          <w:lang w:eastAsia="pl-PL"/>
        </w:rPr>
        <w:t xml:space="preserve"> (1596), </w:t>
      </w:r>
      <w:proofErr w:type="spellStart"/>
      <w:r w:rsidRPr="0017004B">
        <w:rPr>
          <w:rFonts w:ascii="Arial" w:hAnsi="Arial" w:cs="Arial"/>
          <w:kern w:val="28"/>
          <w:sz w:val="24"/>
          <w:szCs w:val="24"/>
          <w:lang w:eastAsia="pl-PL"/>
        </w:rPr>
        <w:t>Gurske</w:t>
      </w:r>
      <w:proofErr w:type="spellEnd"/>
      <w:r w:rsidRPr="0017004B">
        <w:rPr>
          <w:rFonts w:ascii="Arial" w:hAnsi="Arial" w:cs="Arial"/>
          <w:kern w:val="28"/>
          <w:sz w:val="24"/>
          <w:szCs w:val="24"/>
          <w:lang w:eastAsia="pl-PL"/>
        </w:rPr>
        <w:t xml:space="preserve"> (1605, do 1920, 1939-1945) oraz </w:t>
      </w:r>
      <w:proofErr w:type="spellStart"/>
      <w:r w:rsidRPr="0017004B">
        <w:rPr>
          <w:rFonts w:ascii="Arial" w:hAnsi="Arial" w:cs="Arial"/>
          <w:kern w:val="28"/>
          <w:sz w:val="24"/>
          <w:szCs w:val="24"/>
          <w:lang w:eastAsia="pl-PL"/>
        </w:rPr>
        <w:t>Gursk</w:t>
      </w:r>
      <w:proofErr w:type="spellEnd"/>
      <w:r w:rsidRPr="0017004B">
        <w:rPr>
          <w:rFonts w:ascii="Arial" w:hAnsi="Arial" w:cs="Arial"/>
          <w:kern w:val="28"/>
          <w:sz w:val="24"/>
          <w:szCs w:val="24"/>
          <w:lang w:eastAsia="pl-PL"/>
        </w:rPr>
        <w:t xml:space="preserve"> lub Górsk.</w:t>
      </w:r>
    </w:p>
    <w:p w:rsidR="000535FD" w:rsidRPr="00336E1F" w:rsidRDefault="000535FD" w:rsidP="000535FD">
      <w:pPr>
        <w:pStyle w:val="Akapitzlist"/>
        <w:numPr>
          <w:ilvl w:val="0"/>
          <w:numId w:val="35"/>
        </w:numPr>
        <w:jc w:val="both"/>
        <w:rPr>
          <w:rFonts w:ascii="Monotype Corsiva" w:hAnsi="Monotype Corsiva" w:cs="Arial"/>
          <w:b/>
          <w:position w:val="-11"/>
          <w:sz w:val="44"/>
          <w:szCs w:val="44"/>
          <w:lang w:eastAsia="pl-PL"/>
        </w:rPr>
      </w:pPr>
      <w:r w:rsidRPr="00336E1F">
        <w:rPr>
          <w:rFonts w:ascii="Arial" w:hAnsi="Arial" w:cs="Arial"/>
          <w:b/>
          <w:iCs/>
          <w:sz w:val="24"/>
          <w:szCs w:val="24"/>
          <w:lang w:eastAsia="pl-PL"/>
        </w:rPr>
        <w:t>Gutowo</w:t>
      </w:r>
      <w:r w:rsidRPr="00336E1F">
        <w:rPr>
          <w:rFonts w:ascii="Arial" w:hAnsi="Arial" w:cs="Arial"/>
          <w:iCs/>
          <w:sz w:val="24"/>
          <w:szCs w:val="24"/>
          <w:lang w:eastAsia="pl-PL"/>
        </w:rPr>
        <w:t xml:space="preserve">- wieś założona w 1374 r. jako </w:t>
      </w:r>
      <w:proofErr w:type="spellStart"/>
      <w:r w:rsidRPr="00336E1F">
        <w:rPr>
          <w:rFonts w:ascii="Arial" w:hAnsi="Arial" w:cs="Arial"/>
          <w:iCs/>
          <w:sz w:val="24"/>
          <w:szCs w:val="24"/>
          <w:lang w:eastAsia="pl-PL"/>
        </w:rPr>
        <w:t>Gutendorf</w:t>
      </w:r>
      <w:proofErr w:type="spellEnd"/>
      <w:r w:rsidRPr="00336E1F">
        <w:rPr>
          <w:rFonts w:ascii="Arial" w:hAnsi="Arial" w:cs="Arial"/>
          <w:iCs/>
          <w:sz w:val="24"/>
          <w:szCs w:val="24"/>
          <w:lang w:eastAsia="pl-PL"/>
        </w:rPr>
        <w:t xml:space="preserve"> (</w:t>
      </w:r>
      <w:proofErr w:type="spellStart"/>
      <w:r w:rsidRPr="00336E1F">
        <w:rPr>
          <w:rFonts w:ascii="Arial" w:hAnsi="Arial" w:cs="Arial"/>
          <w:iCs/>
          <w:sz w:val="24"/>
          <w:szCs w:val="24"/>
          <w:lang w:eastAsia="pl-PL"/>
        </w:rPr>
        <w:t>niem</w:t>
      </w:r>
      <w:proofErr w:type="spellEnd"/>
      <w:r w:rsidRPr="00336E1F">
        <w:rPr>
          <w:rFonts w:ascii="Arial" w:hAnsi="Arial" w:cs="Arial"/>
          <w:iCs/>
          <w:sz w:val="24"/>
          <w:szCs w:val="24"/>
          <w:lang w:eastAsia="pl-PL"/>
        </w:rPr>
        <w:t xml:space="preserve">. dobra wieś), następnie </w:t>
      </w:r>
      <w:proofErr w:type="spellStart"/>
      <w:r w:rsidRPr="00336E1F">
        <w:rPr>
          <w:rFonts w:ascii="Arial" w:hAnsi="Arial" w:cs="Arial"/>
          <w:iCs/>
          <w:sz w:val="24"/>
          <w:szCs w:val="24"/>
          <w:lang w:eastAsia="pl-PL"/>
        </w:rPr>
        <w:t>Guttau</w:t>
      </w:r>
      <w:proofErr w:type="spellEnd"/>
      <w:r w:rsidRPr="00336E1F">
        <w:rPr>
          <w:rFonts w:ascii="Arial" w:hAnsi="Arial" w:cs="Arial"/>
          <w:iCs/>
          <w:sz w:val="24"/>
          <w:szCs w:val="24"/>
          <w:lang w:eastAsia="pl-PL"/>
        </w:rPr>
        <w:t xml:space="preserve"> 1457, </w:t>
      </w:r>
      <w:r w:rsidRPr="00336E1F">
        <w:rPr>
          <w:rFonts w:ascii="Arial" w:hAnsi="Arial" w:cs="Arial"/>
          <w:sz w:val="24"/>
          <w:szCs w:val="24"/>
          <w:lang w:eastAsia="pl-PL"/>
        </w:rPr>
        <w:t xml:space="preserve">1790 i Gutowo 1922. </w:t>
      </w:r>
    </w:p>
    <w:p w:rsidR="000535FD" w:rsidRPr="0017004B" w:rsidRDefault="000535FD" w:rsidP="00336E1F">
      <w:pPr>
        <w:pStyle w:val="Akapitzlist"/>
        <w:numPr>
          <w:ilvl w:val="0"/>
          <w:numId w:val="35"/>
        </w:numPr>
        <w:jc w:val="both"/>
        <w:rPr>
          <w:rFonts w:ascii="Monotype Corsiva" w:hAnsi="Monotype Corsiva" w:cs="Arial"/>
          <w:b/>
          <w:bCs/>
          <w:position w:val="-11"/>
          <w:sz w:val="44"/>
          <w:szCs w:val="44"/>
        </w:rPr>
      </w:pPr>
      <w:r w:rsidRPr="003A2564">
        <w:rPr>
          <w:rFonts w:ascii="Arial" w:hAnsi="Arial" w:cs="Arial"/>
          <w:b/>
          <w:sz w:val="24"/>
          <w:szCs w:val="24"/>
          <w:lang w:eastAsia="pl-PL"/>
        </w:rPr>
        <w:t>Kamieniec</w:t>
      </w:r>
      <w:r w:rsidRPr="0017004B">
        <w:rPr>
          <w:rFonts w:ascii="Arial" w:hAnsi="Arial" w:cs="Arial"/>
          <w:sz w:val="24"/>
          <w:szCs w:val="24"/>
          <w:lang w:eastAsia="pl-PL"/>
        </w:rPr>
        <w:t xml:space="preserve">- miejscowość wymieniona po raz pierwszy w 1424 r. jako </w:t>
      </w:r>
      <w:proofErr w:type="spellStart"/>
      <w:r w:rsidRPr="0017004B">
        <w:rPr>
          <w:rFonts w:ascii="Arial" w:hAnsi="Arial" w:cs="Arial"/>
          <w:sz w:val="24"/>
          <w:szCs w:val="24"/>
          <w:lang w:eastAsia="pl-PL"/>
        </w:rPr>
        <w:t>Steinort</w:t>
      </w:r>
      <w:proofErr w:type="spellEnd"/>
      <w:r w:rsidRPr="0017004B">
        <w:rPr>
          <w:rFonts w:ascii="Arial" w:hAnsi="Arial" w:cs="Arial"/>
          <w:sz w:val="24"/>
          <w:szCs w:val="24"/>
          <w:lang w:eastAsia="pl-PL"/>
        </w:rPr>
        <w:t xml:space="preserve"> (</w:t>
      </w:r>
      <w:proofErr w:type="spellStart"/>
      <w:r w:rsidRPr="0017004B">
        <w:rPr>
          <w:rFonts w:ascii="Arial" w:hAnsi="Arial" w:cs="Arial"/>
          <w:sz w:val="24"/>
          <w:szCs w:val="24"/>
          <w:lang w:eastAsia="pl-PL"/>
        </w:rPr>
        <w:t>niem</w:t>
      </w:r>
      <w:proofErr w:type="spellEnd"/>
      <w:r w:rsidRPr="0017004B">
        <w:rPr>
          <w:rFonts w:ascii="Arial" w:hAnsi="Arial" w:cs="Arial"/>
          <w:sz w:val="24"/>
          <w:szCs w:val="24"/>
          <w:lang w:eastAsia="pl-PL"/>
        </w:rPr>
        <w:t xml:space="preserve">. kamień i osada),  własność rycerza Jana. W  1624 r. użyto nazwy </w:t>
      </w:r>
      <w:proofErr w:type="spellStart"/>
      <w:r w:rsidRPr="0017004B">
        <w:rPr>
          <w:rFonts w:ascii="Arial" w:hAnsi="Arial" w:cs="Arial"/>
          <w:sz w:val="24"/>
          <w:szCs w:val="24"/>
          <w:lang w:eastAsia="pl-PL"/>
        </w:rPr>
        <w:t>Stynort</w:t>
      </w:r>
      <w:proofErr w:type="spellEnd"/>
      <w:r w:rsidRPr="0017004B">
        <w:rPr>
          <w:rFonts w:ascii="Arial" w:hAnsi="Arial" w:cs="Arial"/>
          <w:sz w:val="24"/>
          <w:szCs w:val="24"/>
          <w:lang w:eastAsia="pl-PL"/>
        </w:rPr>
        <w:t xml:space="preserve">, Kamionka 1792. Kamieniec 1922. </w:t>
      </w:r>
    </w:p>
    <w:p w:rsidR="000535FD" w:rsidRPr="0017004B" w:rsidRDefault="000535FD" w:rsidP="00336E1F">
      <w:pPr>
        <w:pStyle w:val="Akapitzlist"/>
        <w:numPr>
          <w:ilvl w:val="0"/>
          <w:numId w:val="35"/>
        </w:numPr>
        <w:jc w:val="both"/>
        <w:rPr>
          <w:rFonts w:ascii="Monotype Corsiva" w:hAnsi="Monotype Corsiva" w:cs="Arial"/>
          <w:b/>
          <w:position w:val="-11"/>
          <w:sz w:val="44"/>
          <w:szCs w:val="44"/>
        </w:rPr>
      </w:pPr>
      <w:r w:rsidRPr="003A2564">
        <w:rPr>
          <w:rFonts w:ascii="Arial" w:hAnsi="Arial" w:cs="Arial"/>
          <w:b/>
          <w:bCs/>
          <w:sz w:val="24"/>
          <w:szCs w:val="24"/>
        </w:rPr>
        <w:t>Łążyn</w:t>
      </w:r>
      <w:r w:rsidRPr="0017004B">
        <w:rPr>
          <w:rFonts w:ascii="Arial" w:hAnsi="Arial" w:cs="Arial"/>
          <w:bCs/>
          <w:sz w:val="24"/>
          <w:szCs w:val="24"/>
        </w:rPr>
        <w:t>- nazwa polska, prawdopodobnie powstała od imienia</w:t>
      </w:r>
      <w:r w:rsidRPr="0017004B">
        <w:rPr>
          <w:rFonts w:ascii="Arial" w:hAnsi="Arial" w:cs="Arial"/>
          <w:sz w:val="24"/>
          <w:szCs w:val="24"/>
        </w:rPr>
        <w:t xml:space="preserve">  właściciela Łącza. </w:t>
      </w:r>
      <w:r w:rsidRPr="0017004B">
        <w:rPr>
          <w:rFonts w:ascii="Arial" w:hAnsi="Arial" w:cs="Arial"/>
          <w:bCs/>
          <w:sz w:val="24"/>
          <w:szCs w:val="24"/>
        </w:rPr>
        <w:t xml:space="preserve">Jedna z najstarszych miejscowości w Polsce, wymieniona w dokumencie Bolesława Śmiałego w 1065 r. oraz jako </w:t>
      </w:r>
      <w:proofErr w:type="spellStart"/>
      <w:r w:rsidRPr="0017004B">
        <w:rPr>
          <w:rFonts w:ascii="Arial" w:hAnsi="Arial" w:cs="Arial"/>
          <w:bCs/>
          <w:sz w:val="24"/>
          <w:szCs w:val="24"/>
        </w:rPr>
        <w:t>Lonyz</w:t>
      </w:r>
      <w:proofErr w:type="spellEnd"/>
      <w:r w:rsidRPr="0017004B">
        <w:rPr>
          <w:rFonts w:ascii="Arial" w:hAnsi="Arial" w:cs="Arial"/>
          <w:bCs/>
          <w:sz w:val="24"/>
          <w:szCs w:val="24"/>
        </w:rPr>
        <w:t xml:space="preserve"> w dokumencie </w:t>
      </w:r>
      <w:r w:rsidRPr="0017004B">
        <w:rPr>
          <w:rFonts w:ascii="Arial" w:hAnsi="Arial" w:cs="Arial"/>
          <w:sz w:val="24"/>
          <w:szCs w:val="24"/>
          <w:lang w:eastAsia="pl-PL"/>
        </w:rPr>
        <w:t xml:space="preserve">Konrada Mazowieckiego z 5 sierpnia 1222 r. </w:t>
      </w:r>
      <w:r w:rsidRPr="0017004B">
        <w:rPr>
          <w:rFonts w:ascii="Arial" w:hAnsi="Arial" w:cs="Arial"/>
          <w:bCs/>
          <w:sz w:val="24"/>
          <w:szCs w:val="24"/>
        </w:rPr>
        <w:t xml:space="preserve">W następnych latach </w:t>
      </w:r>
      <w:proofErr w:type="spellStart"/>
      <w:r w:rsidRPr="0017004B">
        <w:rPr>
          <w:rFonts w:ascii="Arial" w:hAnsi="Arial" w:cs="Arial"/>
          <w:bCs/>
          <w:sz w:val="24"/>
          <w:szCs w:val="24"/>
        </w:rPr>
        <w:t>Lansen</w:t>
      </w:r>
      <w:proofErr w:type="spellEnd"/>
      <w:r w:rsidRPr="0017004B">
        <w:rPr>
          <w:rFonts w:ascii="Arial" w:hAnsi="Arial" w:cs="Arial"/>
          <w:bCs/>
          <w:sz w:val="24"/>
          <w:szCs w:val="24"/>
        </w:rPr>
        <w:t xml:space="preserve">, </w:t>
      </w:r>
      <w:proofErr w:type="spellStart"/>
      <w:r w:rsidRPr="0017004B">
        <w:rPr>
          <w:rFonts w:ascii="Arial" w:hAnsi="Arial" w:cs="Arial"/>
          <w:bCs/>
          <w:sz w:val="24"/>
          <w:szCs w:val="24"/>
        </w:rPr>
        <w:t>Lonsin</w:t>
      </w:r>
      <w:proofErr w:type="spellEnd"/>
      <w:r w:rsidRPr="0017004B">
        <w:rPr>
          <w:rFonts w:ascii="Arial" w:hAnsi="Arial" w:cs="Arial"/>
          <w:bCs/>
          <w:sz w:val="24"/>
          <w:szCs w:val="24"/>
        </w:rPr>
        <w:t xml:space="preserve"> 1376, </w:t>
      </w:r>
      <w:proofErr w:type="spellStart"/>
      <w:r w:rsidRPr="0017004B">
        <w:rPr>
          <w:rFonts w:ascii="Arial" w:hAnsi="Arial" w:cs="Arial"/>
          <w:bCs/>
          <w:sz w:val="24"/>
          <w:szCs w:val="24"/>
        </w:rPr>
        <w:t>Lansee</w:t>
      </w:r>
      <w:proofErr w:type="spellEnd"/>
      <w:r w:rsidRPr="0017004B">
        <w:rPr>
          <w:rFonts w:ascii="Arial" w:hAnsi="Arial" w:cs="Arial"/>
          <w:bCs/>
          <w:sz w:val="24"/>
          <w:szCs w:val="24"/>
        </w:rPr>
        <w:t xml:space="preserve"> (co może świadczyć o istnieniu jeziora), </w:t>
      </w:r>
      <w:proofErr w:type="spellStart"/>
      <w:r w:rsidRPr="0017004B">
        <w:rPr>
          <w:rFonts w:ascii="Arial" w:hAnsi="Arial" w:cs="Arial"/>
          <w:sz w:val="24"/>
          <w:szCs w:val="24"/>
        </w:rPr>
        <w:t>Lenzen</w:t>
      </w:r>
      <w:proofErr w:type="spellEnd"/>
      <w:r w:rsidRPr="0017004B">
        <w:rPr>
          <w:rFonts w:ascii="Arial" w:hAnsi="Arial" w:cs="Arial"/>
          <w:sz w:val="24"/>
          <w:szCs w:val="24"/>
        </w:rPr>
        <w:t xml:space="preserve"> 1426</w:t>
      </w:r>
      <w:r w:rsidRPr="0017004B">
        <w:rPr>
          <w:rFonts w:ascii="Arial" w:hAnsi="Arial" w:cs="Arial"/>
          <w:bCs/>
          <w:sz w:val="24"/>
          <w:szCs w:val="24"/>
        </w:rPr>
        <w:t xml:space="preserve">, </w:t>
      </w:r>
      <w:proofErr w:type="spellStart"/>
      <w:r w:rsidRPr="0017004B">
        <w:rPr>
          <w:rFonts w:ascii="Arial" w:hAnsi="Arial" w:cs="Arial"/>
          <w:bCs/>
          <w:sz w:val="24"/>
          <w:szCs w:val="24"/>
        </w:rPr>
        <w:t>Łązino</w:t>
      </w:r>
      <w:proofErr w:type="spellEnd"/>
      <w:r w:rsidRPr="0017004B">
        <w:rPr>
          <w:rFonts w:ascii="Arial" w:hAnsi="Arial" w:cs="Arial"/>
          <w:bCs/>
          <w:sz w:val="24"/>
          <w:szCs w:val="24"/>
        </w:rPr>
        <w:t xml:space="preserve"> 1570,. </w:t>
      </w:r>
      <w:proofErr w:type="spellStart"/>
      <w:r w:rsidRPr="0017004B">
        <w:rPr>
          <w:rFonts w:ascii="Arial" w:hAnsi="Arial" w:cs="Arial"/>
          <w:bCs/>
          <w:sz w:val="24"/>
          <w:szCs w:val="24"/>
        </w:rPr>
        <w:t>Łądzino</w:t>
      </w:r>
      <w:proofErr w:type="spellEnd"/>
      <w:r w:rsidRPr="0017004B">
        <w:rPr>
          <w:rFonts w:ascii="Arial" w:hAnsi="Arial" w:cs="Arial"/>
          <w:bCs/>
          <w:sz w:val="24"/>
          <w:szCs w:val="24"/>
        </w:rPr>
        <w:t xml:space="preserve">, </w:t>
      </w:r>
      <w:proofErr w:type="spellStart"/>
      <w:r w:rsidRPr="0017004B">
        <w:rPr>
          <w:rFonts w:ascii="Arial" w:hAnsi="Arial" w:cs="Arial"/>
          <w:bCs/>
          <w:sz w:val="24"/>
          <w:szCs w:val="24"/>
        </w:rPr>
        <w:t>Lonszin</w:t>
      </w:r>
      <w:proofErr w:type="spellEnd"/>
      <w:r w:rsidRPr="0017004B">
        <w:rPr>
          <w:rFonts w:ascii="Arial" w:hAnsi="Arial" w:cs="Arial"/>
          <w:bCs/>
          <w:sz w:val="24"/>
          <w:szCs w:val="24"/>
        </w:rPr>
        <w:t xml:space="preserve">, </w:t>
      </w:r>
      <w:proofErr w:type="spellStart"/>
      <w:r w:rsidRPr="0017004B">
        <w:rPr>
          <w:rFonts w:ascii="Arial" w:hAnsi="Arial" w:cs="Arial"/>
          <w:bCs/>
          <w:sz w:val="24"/>
          <w:szCs w:val="24"/>
        </w:rPr>
        <w:t>Lansin</w:t>
      </w:r>
      <w:proofErr w:type="spellEnd"/>
      <w:r w:rsidRPr="0017004B">
        <w:rPr>
          <w:rFonts w:ascii="Arial" w:hAnsi="Arial" w:cs="Arial"/>
          <w:bCs/>
          <w:sz w:val="24"/>
          <w:szCs w:val="24"/>
        </w:rPr>
        <w:t xml:space="preserve">, </w:t>
      </w:r>
      <w:proofErr w:type="spellStart"/>
      <w:r w:rsidRPr="0017004B">
        <w:rPr>
          <w:rFonts w:ascii="Arial" w:hAnsi="Arial" w:cs="Arial"/>
          <w:bCs/>
          <w:sz w:val="24"/>
          <w:szCs w:val="24"/>
        </w:rPr>
        <w:t>Lanse</w:t>
      </w:r>
      <w:proofErr w:type="spellEnd"/>
      <w:r w:rsidRPr="0017004B">
        <w:rPr>
          <w:rFonts w:ascii="Arial" w:hAnsi="Arial" w:cs="Arial"/>
          <w:bCs/>
          <w:sz w:val="24"/>
          <w:szCs w:val="24"/>
        </w:rPr>
        <w:t xml:space="preserve">, </w:t>
      </w:r>
      <w:proofErr w:type="spellStart"/>
      <w:r w:rsidRPr="0017004B">
        <w:rPr>
          <w:rFonts w:ascii="Arial" w:hAnsi="Arial" w:cs="Arial"/>
          <w:bCs/>
          <w:sz w:val="24"/>
          <w:szCs w:val="24"/>
        </w:rPr>
        <w:t>Łazyn</w:t>
      </w:r>
      <w:proofErr w:type="spellEnd"/>
      <w:r w:rsidRPr="0017004B">
        <w:rPr>
          <w:rFonts w:ascii="Arial" w:hAnsi="Arial" w:cs="Arial"/>
          <w:bCs/>
          <w:sz w:val="24"/>
          <w:szCs w:val="24"/>
        </w:rPr>
        <w:t xml:space="preserve"> 1671, </w:t>
      </w:r>
      <w:proofErr w:type="spellStart"/>
      <w:r w:rsidRPr="0017004B">
        <w:rPr>
          <w:rFonts w:ascii="Arial" w:hAnsi="Arial" w:cs="Arial"/>
          <w:bCs/>
          <w:sz w:val="24"/>
          <w:szCs w:val="24"/>
        </w:rPr>
        <w:t>Lonzyn</w:t>
      </w:r>
      <w:proofErr w:type="spellEnd"/>
      <w:r w:rsidRPr="0017004B">
        <w:rPr>
          <w:rFonts w:ascii="Arial" w:hAnsi="Arial" w:cs="Arial"/>
          <w:bCs/>
          <w:sz w:val="24"/>
          <w:szCs w:val="24"/>
        </w:rPr>
        <w:t xml:space="preserve"> 1728, </w:t>
      </w:r>
      <w:proofErr w:type="spellStart"/>
      <w:r w:rsidRPr="0017004B">
        <w:rPr>
          <w:rFonts w:ascii="Arial" w:hAnsi="Arial" w:cs="Arial"/>
          <w:bCs/>
          <w:sz w:val="24"/>
          <w:szCs w:val="24"/>
        </w:rPr>
        <w:t>Lonczyn</w:t>
      </w:r>
      <w:proofErr w:type="spellEnd"/>
      <w:r w:rsidRPr="0017004B">
        <w:rPr>
          <w:rFonts w:ascii="Arial" w:hAnsi="Arial" w:cs="Arial"/>
          <w:bCs/>
          <w:sz w:val="24"/>
          <w:szCs w:val="24"/>
        </w:rPr>
        <w:t xml:space="preserve"> 1792, Łążyn 1922. </w:t>
      </w:r>
      <w:r w:rsidR="00336E1F">
        <w:rPr>
          <w:rFonts w:ascii="Monotype Corsiva" w:hAnsi="Monotype Corsiva" w:cs="Arial"/>
          <w:b/>
          <w:position w:val="-11"/>
          <w:sz w:val="44"/>
          <w:szCs w:val="44"/>
        </w:rPr>
        <w:tab/>
      </w:r>
    </w:p>
    <w:p w:rsidR="000535FD" w:rsidRPr="00336E1F" w:rsidRDefault="000535FD" w:rsidP="000535FD">
      <w:pPr>
        <w:pStyle w:val="Akapitzlist"/>
        <w:numPr>
          <w:ilvl w:val="0"/>
          <w:numId w:val="35"/>
        </w:numPr>
        <w:jc w:val="both"/>
        <w:rPr>
          <w:rFonts w:ascii="Arial" w:hAnsi="Arial" w:cs="Arial"/>
          <w:sz w:val="24"/>
          <w:szCs w:val="24"/>
        </w:rPr>
      </w:pPr>
      <w:r w:rsidRPr="00336E1F">
        <w:rPr>
          <w:rFonts w:ascii="Arial" w:hAnsi="Arial" w:cs="Arial"/>
          <w:b/>
          <w:sz w:val="24"/>
          <w:szCs w:val="24"/>
        </w:rPr>
        <w:t>Pędzewo</w:t>
      </w:r>
      <w:r w:rsidRPr="00336E1F">
        <w:rPr>
          <w:rFonts w:ascii="Arial" w:hAnsi="Arial" w:cs="Arial"/>
          <w:sz w:val="24"/>
          <w:szCs w:val="24"/>
        </w:rPr>
        <w:t xml:space="preserve">- wymienione po raz pierwszy w 1222 r. jako łacińskie </w:t>
      </w:r>
      <w:proofErr w:type="spellStart"/>
      <w:r w:rsidRPr="00336E1F">
        <w:rPr>
          <w:rFonts w:ascii="Arial" w:hAnsi="Arial" w:cs="Arial"/>
          <w:sz w:val="24"/>
          <w:szCs w:val="24"/>
        </w:rPr>
        <w:t>Pomzino</w:t>
      </w:r>
      <w:proofErr w:type="spellEnd"/>
      <w:r w:rsidRPr="00336E1F">
        <w:rPr>
          <w:rFonts w:ascii="Arial" w:hAnsi="Arial" w:cs="Arial"/>
          <w:sz w:val="24"/>
          <w:szCs w:val="24"/>
        </w:rPr>
        <w:t xml:space="preserve">. Nazwa wywodzi się od pruskiego plemienia </w:t>
      </w:r>
      <w:proofErr w:type="spellStart"/>
      <w:r w:rsidRPr="00336E1F">
        <w:rPr>
          <w:rFonts w:ascii="Arial" w:hAnsi="Arial" w:cs="Arial"/>
          <w:sz w:val="24"/>
          <w:szCs w:val="24"/>
        </w:rPr>
        <w:t>Pomezanów</w:t>
      </w:r>
      <w:proofErr w:type="spellEnd"/>
      <w:r w:rsidRPr="00336E1F">
        <w:rPr>
          <w:rFonts w:ascii="Arial" w:hAnsi="Arial" w:cs="Arial"/>
          <w:sz w:val="24"/>
          <w:szCs w:val="24"/>
        </w:rPr>
        <w:t xml:space="preserve">, wtórnie od niemieckiego </w:t>
      </w:r>
      <w:proofErr w:type="spellStart"/>
      <w:r w:rsidRPr="00336E1F">
        <w:rPr>
          <w:rFonts w:ascii="Arial" w:hAnsi="Arial" w:cs="Arial"/>
          <w:sz w:val="24"/>
          <w:szCs w:val="24"/>
        </w:rPr>
        <w:t>Pensaw</w:t>
      </w:r>
      <w:proofErr w:type="spellEnd"/>
      <w:r w:rsidRPr="00336E1F">
        <w:rPr>
          <w:rFonts w:ascii="Arial" w:hAnsi="Arial" w:cs="Arial"/>
          <w:sz w:val="24"/>
          <w:szCs w:val="24"/>
        </w:rPr>
        <w:t xml:space="preserve">, stąd polskie Pędzewo. W ciągu wieków używano następujących nazw: </w:t>
      </w:r>
      <w:proofErr w:type="spellStart"/>
      <w:r w:rsidRPr="00336E1F">
        <w:rPr>
          <w:rFonts w:ascii="Arial" w:hAnsi="Arial" w:cs="Arial"/>
          <w:sz w:val="24"/>
          <w:szCs w:val="24"/>
        </w:rPr>
        <w:t>Pomezowe</w:t>
      </w:r>
      <w:proofErr w:type="spellEnd"/>
      <w:r w:rsidRPr="00336E1F">
        <w:rPr>
          <w:rFonts w:ascii="Arial" w:hAnsi="Arial" w:cs="Arial"/>
          <w:sz w:val="24"/>
          <w:szCs w:val="24"/>
        </w:rPr>
        <w:t xml:space="preserve"> 1374 r., </w:t>
      </w:r>
      <w:proofErr w:type="spellStart"/>
      <w:r w:rsidRPr="00336E1F">
        <w:rPr>
          <w:rFonts w:ascii="Arial" w:hAnsi="Arial" w:cs="Arial"/>
          <w:sz w:val="24"/>
          <w:szCs w:val="24"/>
        </w:rPr>
        <w:t>Pansau</w:t>
      </w:r>
      <w:proofErr w:type="spellEnd"/>
      <w:r w:rsidRPr="00336E1F">
        <w:rPr>
          <w:rFonts w:ascii="Arial" w:hAnsi="Arial" w:cs="Arial"/>
          <w:sz w:val="24"/>
          <w:szCs w:val="24"/>
        </w:rPr>
        <w:t xml:space="preserve">, </w:t>
      </w:r>
      <w:proofErr w:type="spellStart"/>
      <w:r w:rsidRPr="00336E1F">
        <w:rPr>
          <w:rFonts w:ascii="Arial" w:hAnsi="Arial" w:cs="Arial"/>
          <w:sz w:val="24"/>
          <w:szCs w:val="24"/>
        </w:rPr>
        <w:t>Pensau</w:t>
      </w:r>
      <w:proofErr w:type="spellEnd"/>
      <w:r w:rsidRPr="00336E1F">
        <w:rPr>
          <w:rFonts w:ascii="Arial" w:hAnsi="Arial" w:cs="Arial"/>
          <w:sz w:val="24"/>
          <w:szCs w:val="24"/>
        </w:rPr>
        <w:t xml:space="preserve">, </w:t>
      </w:r>
      <w:proofErr w:type="spellStart"/>
      <w:r w:rsidRPr="00336E1F">
        <w:rPr>
          <w:rFonts w:ascii="Arial" w:hAnsi="Arial" w:cs="Arial"/>
          <w:sz w:val="24"/>
          <w:szCs w:val="24"/>
        </w:rPr>
        <w:t>Pędzyn</w:t>
      </w:r>
      <w:proofErr w:type="spellEnd"/>
      <w:r w:rsidRPr="00336E1F">
        <w:rPr>
          <w:rFonts w:ascii="Arial" w:hAnsi="Arial" w:cs="Arial"/>
          <w:sz w:val="24"/>
          <w:szCs w:val="24"/>
        </w:rPr>
        <w:t xml:space="preserve">, </w:t>
      </w:r>
      <w:proofErr w:type="spellStart"/>
      <w:r w:rsidRPr="00336E1F">
        <w:rPr>
          <w:rFonts w:ascii="Arial" w:hAnsi="Arial" w:cs="Arial"/>
          <w:sz w:val="24"/>
          <w:szCs w:val="24"/>
        </w:rPr>
        <w:t>Pansen</w:t>
      </w:r>
      <w:proofErr w:type="spellEnd"/>
      <w:r w:rsidRPr="00336E1F">
        <w:rPr>
          <w:rFonts w:ascii="Arial" w:hAnsi="Arial" w:cs="Arial"/>
          <w:sz w:val="24"/>
          <w:szCs w:val="24"/>
        </w:rPr>
        <w:t xml:space="preserve">, </w:t>
      </w:r>
      <w:proofErr w:type="spellStart"/>
      <w:r w:rsidRPr="00336E1F">
        <w:rPr>
          <w:rFonts w:ascii="Arial" w:hAnsi="Arial" w:cs="Arial"/>
          <w:sz w:val="24"/>
          <w:szCs w:val="24"/>
        </w:rPr>
        <w:t>Pansaw</w:t>
      </w:r>
      <w:proofErr w:type="spellEnd"/>
      <w:r w:rsidRPr="00336E1F">
        <w:rPr>
          <w:rFonts w:ascii="Arial" w:hAnsi="Arial" w:cs="Arial"/>
          <w:sz w:val="24"/>
          <w:szCs w:val="24"/>
        </w:rPr>
        <w:t xml:space="preserve">, </w:t>
      </w:r>
      <w:proofErr w:type="spellStart"/>
      <w:r w:rsidRPr="00336E1F">
        <w:rPr>
          <w:rFonts w:ascii="Arial" w:hAnsi="Arial" w:cs="Arial"/>
          <w:sz w:val="24"/>
          <w:szCs w:val="24"/>
        </w:rPr>
        <w:t>Panssen</w:t>
      </w:r>
      <w:proofErr w:type="spellEnd"/>
      <w:r w:rsidRPr="00336E1F">
        <w:rPr>
          <w:rFonts w:ascii="Arial" w:hAnsi="Arial" w:cs="Arial"/>
          <w:sz w:val="24"/>
          <w:szCs w:val="24"/>
        </w:rPr>
        <w:t xml:space="preserve">, </w:t>
      </w:r>
      <w:proofErr w:type="spellStart"/>
      <w:r w:rsidRPr="00336E1F">
        <w:rPr>
          <w:rFonts w:ascii="Arial" w:hAnsi="Arial" w:cs="Arial"/>
          <w:sz w:val="24"/>
          <w:szCs w:val="24"/>
        </w:rPr>
        <w:t>Pausen</w:t>
      </w:r>
      <w:proofErr w:type="spellEnd"/>
      <w:r w:rsidRPr="00336E1F">
        <w:rPr>
          <w:rFonts w:ascii="Arial" w:hAnsi="Arial" w:cs="Arial"/>
          <w:sz w:val="24"/>
          <w:szCs w:val="24"/>
        </w:rPr>
        <w:t>, Pędzewo 1570</w:t>
      </w:r>
      <w:r w:rsidR="00336E1F">
        <w:rPr>
          <w:rFonts w:ascii="Arial" w:hAnsi="Arial" w:cs="Arial"/>
          <w:sz w:val="24"/>
          <w:szCs w:val="24"/>
        </w:rPr>
        <w:t xml:space="preserve"> </w:t>
      </w:r>
      <w:r w:rsidRPr="00336E1F">
        <w:rPr>
          <w:rFonts w:ascii="Arial" w:hAnsi="Arial" w:cs="Arial"/>
          <w:sz w:val="24"/>
          <w:szCs w:val="24"/>
        </w:rPr>
        <w:t xml:space="preserve">r.-71r., </w:t>
      </w:r>
      <w:proofErr w:type="spellStart"/>
      <w:r w:rsidRPr="00336E1F">
        <w:rPr>
          <w:rFonts w:ascii="Arial" w:hAnsi="Arial" w:cs="Arial"/>
          <w:sz w:val="24"/>
          <w:szCs w:val="24"/>
        </w:rPr>
        <w:t>Pansowo</w:t>
      </w:r>
      <w:proofErr w:type="spellEnd"/>
      <w:r w:rsidRPr="00336E1F">
        <w:rPr>
          <w:rFonts w:ascii="Arial" w:hAnsi="Arial" w:cs="Arial"/>
          <w:sz w:val="24"/>
          <w:szCs w:val="24"/>
        </w:rPr>
        <w:t xml:space="preserve"> 1702</w:t>
      </w:r>
      <w:r w:rsidR="00336E1F">
        <w:rPr>
          <w:rFonts w:ascii="Arial" w:hAnsi="Arial" w:cs="Arial"/>
          <w:sz w:val="24"/>
          <w:szCs w:val="24"/>
        </w:rPr>
        <w:t xml:space="preserve"> </w:t>
      </w:r>
      <w:r w:rsidRPr="00336E1F">
        <w:rPr>
          <w:rFonts w:ascii="Arial" w:hAnsi="Arial" w:cs="Arial"/>
          <w:sz w:val="24"/>
          <w:szCs w:val="24"/>
        </w:rPr>
        <w:t xml:space="preserve">r. </w:t>
      </w:r>
    </w:p>
    <w:p w:rsidR="000535FD" w:rsidRPr="00336E1F" w:rsidRDefault="000535FD" w:rsidP="000535FD">
      <w:pPr>
        <w:pStyle w:val="Akapitzlist"/>
        <w:numPr>
          <w:ilvl w:val="0"/>
          <w:numId w:val="35"/>
        </w:numPr>
        <w:jc w:val="both"/>
        <w:rPr>
          <w:rFonts w:ascii="Arial" w:hAnsi="Arial" w:cs="Arial"/>
          <w:bCs/>
          <w:sz w:val="24"/>
          <w:szCs w:val="24"/>
        </w:rPr>
      </w:pPr>
      <w:r w:rsidRPr="00BD0C5E">
        <w:rPr>
          <w:rFonts w:ascii="Arial" w:hAnsi="Arial" w:cs="Arial"/>
          <w:b/>
          <w:sz w:val="24"/>
          <w:szCs w:val="24"/>
        </w:rPr>
        <w:t>Przysiek</w:t>
      </w:r>
      <w:r w:rsidRPr="0017004B">
        <w:rPr>
          <w:rFonts w:ascii="Arial" w:hAnsi="Arial" w:cs="Arial"/>
          <w:sz w:val="24"/>
          <w:szCs w:val="24"/>
        </w:rPr>
        <w:t xml:space="preserve"> - nazwa polska pochodzi od przysieki, czyli systemu obronnego  polegającego na wycięciu drogi przez las, który w razie zagrożenia można było zatarasować drzewami.</w:t>
      </w:r>
      <w:r>
        <w:rPr>
          <w:rFonts w:ascii="Arial" w:hAnsi="Arial" w:cs="Arial"/>
          <w:sz w:val="24"/>
          <w:szCs w:val="24"/>
        </w:rPr>
        <w:t xml:space="preserve"> Najstarsza nazwa wsi została zapisana w </w:t>
      </w:r>
      <w:r w:rsidRPr="0017004B">
        <w:rPr>
          <w:rFonts w:ascii="Arial" w:hAnsi="Arial" w:cs="Arial"/>
          <w:sz w:val="24"/>
          <w:szCs w:val="24"/>
        </w:rPr>
        <w:t xml:space="preserve">1400 r. </w:t>
      </w:r>
      <w:r>
        <w:rPr>
          <w:rFonts w:ascii="Arial" w:hAnsi="Arial" w:cs="Arial"/>
          <w:sz w:val="24"/>
          <w:szCs w:val="24"/>
        </w:rPr>
        <w:t xml:space="preserve">jako </w:t>
      </w:r>
      <w:proofErr w:type="spellStart"/>
      <w:r w:rsidRPr="0017004B">
        <w:rPr>
          <w:rFonts w:ascii="Arial" w:hAnsi="Arial" w:cs="Arial"/>
          <w:sz w:val="24"/>
          <w:szCs w:val="24"/>
        </w:rPr>
        <w:t>Pussek</w:t>
      </w:r>
      <w:proofErr w:type="spellEnd"/>
      <w:r w:rsidRPr="0017004B">
        <w:rPr>
          <w:rFonts w:ascii="Arial" w:hAnsi="Arial" w:cs="Arial"/>
          <w:sz w:val="24"/>
          <w:szCs w:val="24"/>
        </w:rPr>
        <w:t xml:space="preserve">, </w:t>
      </w:r>
      <w:proofErr w:type="spellStart"/>
      <w:r w:rsidRPr="0017004B">
        <w:rPr>
          <w:rFonts w:ascii="Arial" w:hAnsi="Arial" w:cs="Arial"/>
          <w:sz w:val="24"/>
          <w:szCs w:val="24"/>
        </w:rPr>
        <w:t>Pusesk</w:t>
      </w:r>
      <w:proofErr w:type="spellEnd"/>
      <w:r w:rsidRPr="0017004B">
        <w:rPr>
          <w:rFonts w:ascii="Arial" w:hAnsi="Arial" w:cs="Arial"/>
          <w:sz w:val="24"/>
          <w:szCs w:val="24"/>
        </w:rPr>
        <w:t xml:space="preserve">, </w:t>
      </w:r>
      <w:proofErr w:type="spellStart"/>
      <w:r w:rsidRPr="0017004B">
        <w:rPr>
          <w:rFonts w:ascii="Arial" w:hAnsi="Arial" w:cs="Arial"/>
          <w:sz w:val="24"/>
          <w:szCs w:val="24"/>
        </w:rPr>
        <w:t>Pusk</w:t>
      </w:r>
      <w:proofErr w:type="spellEnd"/>
      <w:r w:rsidRPr="0017004B">
        <w:rPr>
          <w:rFonts w:ascii="Arial" w:hAnsi="Arial" w:cs="Arial"/>
          <w:sz w:val="24"/>
          <w:szCs w:val="24"/>
        </w:rPr>
        <w:t xml:space="preserve">, potem </w:t>
      </w:r>
      <w:proofErr w:type="spellStart"/>
      <w:r w:rsidRPr="0017004B">
        <w:rPr>
          <w:rFonts w:ascii="Arial" w:hAnsi="Arial" w:cs="Arial"/>
          <w:sz w:val="24"/>
          <w:szCs w:val="24"/>
        </w:rPr>
        <w:t>Przeseck</w:t>
      </w:r>
      <w:proofErr w:type="spellEnd"/>
      <w:r w:rsidRPr="0017004B">
        <w:rPr>
          <w:rFonts w:ascii="Arial" w:hAnsi="Arial" w:cs="Arial"/>
          <w:sz w:val="24"/>
          <w:szCs w:val="24"/>
        </w:rPr>
        <w:t xml:space="preserve"> 1437, Przysiek 1601, </w:t>
      </w:r>
      <w:proofErr w:type="spellStart"/>
      <w:r w:rsidRPr="0017004B">
        <w:rPr>
          <w:rFonts w:ascii="Arial" w:hAnsi="Arial" w:cs="Arial"/>
          <w:sz w:val="24"/>
          <w:szCs w:val="24"/>
        </w:rPr>
        <w:t>Przysiec</w:t>
      </w:r>
      <w:proofErr w:type="spellEnd"/>
      <w:r w:rsidRPr="0017004B">
        <w:rPr>
          <w:rFonts w:ascii="Arial" w:hAnsi="Arial" w:cs="Arial"/>
          <w:sz w:val="24"/>
          <w:szCs w:val="24"/>
        </w:rPr>
        <w:t xml:space="preserve"> 1792. W 1875 r. zgermanizowano nazwę na </w:t>
      </w:r>
      <w:proofErr w:type="spellStart"/>
      <w:r w:rsidRPr="0017004B">
        <w:rPr>
          <w:rFonts w:ascii="Arial" w:hAnsi="Arial" w:cs="Arial"/>
          <w:sz w:val="24"/>
          <w:szCs w:val="24"/>
        </w:rPr>
        <w:t>Wiesenburg</w:t>
      </w:r>
      <w:proofErr w:type="spellEnd"/>
      <w:r w:rsidRPr="0017004B">
        <w:rPr>
          <w:rFonts w:ascii="Arial" w:hAnsi="Arial" w:cs="Arial"/>
          <w:sz w:val="24"/>
          <w:szCs w:val="24"/>
        </w:rPr>
        <w:t>, czyli łąkowy gród.</w:t>
      </w:r>
    </w:p>
    <w:p w:rsidR="00336E1F" w:rsidRDefault="000535FD" w:rsidP="000535FD">
      <w:pPr>
        <w:pStyle w:val="Akapitzlist"/>
        <w:numPr>
          <w:ilvl w:val="0"/>
          <w:numId w:val="35"/>
        </w:numPr>
        <w:jc w:val="both"/>
        <w:rPr>
          <w:rFonts w:ascii="Arial" w:hAnsi="Arial" w:cs="Arial"/>
          <w:sz w:val="24"/>
          <w:szCs w:val="24"/>
          <w:lang w:eastAsia="pl-PL"/>
        </w:rPr>
      </w:pPr>
      <w:r w:rsidRPr="00336E1F">
        <w:rPr>
          <w:rFonts w:ascii="Arial" w:hAnsi="Arial" w:cs="Arial"/>
          <w:b/>
          <w:sz w:val="24"/>
          <w:szCs w:val="24"/>
        </w:rPr>
        <w:t>Rozgarty</w:t>
      </w:r>
      <w:r w:rsidRPr="00336E1F">
        <w:rPr>
          <w:rFonts w:ascii="Arial" w:hAnsi="Arial" w:cs="Arial"/>
          <w:sz w:val="24"/>
          <w:szCs w:val="24"/>
        </w:rPr>
        <w:t xml:space="preserve">- nazwa niemiecka po raz pierwszy pojawiła się w dokumencie lokacyjnym krzyżaków dla Górska w 1346 r.- </w:t>
      </w:r>
      <w:proofErr w:type="spellStart"/>
      <w:r w:rsidRPr="00336E1F">
        <w:rPr>
          <w:rFonts w:ascii="Arial" w:hAnsi="Arial" w:cs="Arial"/>
          <w:sz w:val="24"/>
          <w:szCs w:val="24"/>
        </w:rPr>
        <w:t>Rosgarth</w:t>
      </w:r>
      <w:proofErr w:type="spellEnd"/>
      <w:r w:rsidRPr="00336E1F">
        <w:rPr>
          <w:rFonts w:ascii="Arial" w:hAnsi="Arial" w:cs="Arial"/>
          <w:sz w:val="24"/>
          <w:szCs w:val="24"/>
        </w:rPr>
        <w:t xml:space="preserve"> (pastwisko dla rumaków), często błędnie   tłumaczona jako różany ogród. W następnych latach </w:t>
      </w:r>
      <w:proofErr w:type="spellStart"/>
      <w:r w:rsidRPr="00336E1F">
        <w:rPr>
          <w:rFonts w:ascii="Arial" w:hAnsi="Arial" w:cs="Arial"/>
          <w:sz w:val="24"/>
          <w:szCs w:val="24"/>
        </w:rPr>
        <w:t>Rossgartten</w:t>
      </w:r>
      <w:proofErr w:type="spellEnd"/>
      <w:r w:rsidRPr="00336E1F">
        <w:rPr>
          <w:rFonts w:ascii="Arial" w:hAnsi="Arial" w:cs="Arial"/>
          <w:sz w:val="24"/>
          <w:szCs w:val="24"/>
        </w:rPr>
        <w:t xml:space="preserve"> 1601, </w:t>
      </w:r>
      <w:proofErr w:type="spellStart"/>
      <w:r w:rsidRPr="00336E1F">
        <w:rPr>
          <w:rFonts w:ascii="Arial" w:hAnsi="Arial" w:cs="Arial"/>
          <w:sz w:val="24"/>
          <w:szCs w:val="24"/>
        </w:rPr>
        <w:t>Rossgarten</w:t>
      </w:r>
      <w:proofErr w:type="spellEnd"/>
      <w:r w:rsidRPr="00336E1F">
        <w:rPr>
          <w:rFonts w:ascii="Arial" w:hAnsi="Arial" w:cs="Arial"/>
          <w:sz w:val="24"/>
          <w:szCs w:val="24"/>
        </w:rPr>
        <w:t xml:space="preserve"> 1868. </w:t>
      </w:r>
    </w:p>
    <w:p w:rsidR="000535FD" w:rsidRPr="00336E1F" w:rsidRDefault="000535FD" w:rsidP="000535FD">
      <w:pPr>
        <w:pStyle w:val="Akapitzlist"/>
        <w:numPr>
          <w:ilvl w:val="0"/>
          <w:numId w:val="35"/>
        </w:numPr>
        <w:jc w:val="both"/>
        <w:rPr>
          <w:rFonts w:ascii="Monotype Corsiva" w:hAnsi="Monotype Corsiva" w:cs="Arial"/>
          <w:b/>
          <w:position w:val="-10"/>
          <w:sz w:val="44"/>
          <w:szCs w:val="44"/>
        </w:rPr>
      </w:pPr>
      <w:r w:rsidRPr="00336E1F">
        <w:rPr>
          <w:rFonts w:ascii="Arial" w:hAnsi="Arial" w:cs="Arial"/>
          <w:b/>
          <w:sz w:val="24"/>
          <w:szCs w:val="24"/>
        </w:rPr>
        <w:t>Rzęczkowo</w:t>
      </w:r>
      <w:r w:rsidRPr="00336E1F">
        <w:rPr>
          <w:rFonts w:ascii="Arial" w:hAnsi="Arial" w:cs="Arial"/>
          <w:sz w:val="24"/>
          <w:szCs w:val="24"/>
        </w:rPr>
        <w:t xml:space="preserve">- jedna z najstarszych miejscowości, po raz pierwszy wymieniona jako </w:t>
      </w:r>
      <w:proofErr w:type="spellStart"/>
      <w:r w:rsidRPr="00336E1F">
        <w:rPr>
          <w:rFonts w:ascii="Arial" w:hAnsi="Arial" w:cs="Arial"/>
          <w:sz w:val="24"/>
          <w:szCs w:val="24"/>
          <w:lang w:eastAsia="pl-PL"/>
        </w:rPr>
        <w:t>Risschkow</w:t>
      </w:r>
      <w:proofErr w:type="spellEnd"/>
      <w:r w:rsidRPr="00336E1F">
        <w:rPr>
          <w:rFonts w:ascii="Arial" w:hAnsi="Arial" w:cs="Arial"/>
          <w:sz w:val="24"/>
          <w:szCs w:val="24"/>
          <w:lang w:eastAsia="pl-PL"/>
        </w:rPr>
        <w:t xml:space="preserve"> 1403 r. Nazwa wywodzi się od właściciela lub założyciela - </w:t>
      </w:r>
      <w:r w:rsidRPr="00336E1F">
        <w:rPr>
          <w:rFonts w:ascii="Arial" w:hAnsi="Arial" w:cs="Arial"/>
          <w:sz w:val="24"/>
          <w:szCs w:val="24"/>
          <w:lang w:eastAsia="pl-PL"/>
        </w:rPr>
        <w:lastRenderedPageBreak/>
        <w:t xml:space="preserve">Ryżego. W następnych latach używano nazw: </w:t>
      </w:r>
      <w:proofErr w:type="spellStart"/>
      <w:r w:rsidRPr="00336E1F">
        <w:rPr>
          <w:rFonts w:ascii="Arial" w:hAnsi="Arial" w:cs="Arial"/>
          <w:sz w:val="24"/>
          <w:szCs w:val="24"/>
          <w:lang w:eastAsia="pl-PL"/>
        </w:rPr>
        <w:t>Rischkow</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Renzkau</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Renckau</w:t>
      </w:r>
      <w:proofErr w:type="spellEnd"/>
      <w:r w:rsidRPr="00336E1F">
        <w:rPr>
          <w:rFonts w:ascii="Arial" w:hAnsi="Arial" w:cs="Arial"/>
          <w:sz w:val="24"/>
          <w:szCs w:val="24"/>
          <w:lang w:eastAsia="pl-PL"/>
        </w:rPr>
        <w:t xml:space="preserve"> 1456, </w:t>
      </w:r>
      <w:proofErr w:type="spellStart"/>
      <w:r w:rsidRPr="00336E1F">
        <w:rPr>
          <w:rFonts w:ascii="Arial" w:hAnsi="Arial" w:cs="Arial"/>
          <w:sz w:val="24"/>
          <w:szCs w:val="24"/>
          <w:lang w:eastAsia="pl-PL"/>
        </w:rPr>
        <w:t>Renczkau</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Runczkau</w:t>
      </w:r>
      <w:proofErr w:type="spellEnd"/>
      <w:r w:rsidRPr="00336E1F">
        <w:rPr>
          <w:rFonts w:ascii="Arial" w:hAnsi="Arial" w:cs="Arial"/>
          <w:sz w:val="24"/>
          <w:szCs w:val="24"/>
          <w:lang w:eastAsia="pl-PL"/>
        </w:rPr>
        <w:t xml:space="preserve">, Rzęczkowo 1527, </w:t>
      </w:r>
      <w:proofErr w:type="spellStart"/>
      <w:r w:rsidRPr="00336E1F">
        <w:rPr>
          <w:rFonts w:ascii="Arial" w:hAnsi="Arial" w:cs="Arial"/>
          <w:sz w:val="24"/>
          <w:szCs w:val="24"/>
          <w:lang w:eastAsia="pl-PL"/>
        </w:rPr>
        <w:t>Rzenczkowo</w:t>
      </w:r>
      <w:proofErr w:type="spellEnd"/>
      <w:r w:rsidRPr="00336E1F">
        <w:rPr>
          <w:rFonts w:ascii="Arial" w:hAnsi="Arial" w:cs="Arial"/>
          <w:sz w:val="24"/>
          <w:szCs w:val="24"/>
          <w:lang w:eastAsia="pl-PL"/>
        </w:rPr>
        <w:t xml:space="preserve"> 1584, </w:t>
      </w:r>
      <w:proofErr w:type="spellStart"/>
      <w:r w:rsidRPr="00336E1F">
        <w:rPr>
          <w:rFonts w:ascii="Arial" w:hAnsi="Arial" w:cs="Arial"/>
          <w:sz w:val="24"/>
          <w:szCs w:val="24"/>
          <w:lang w:eastAsia="pl-PL"/>
        </w:rPr>
        <w:t>Rzenczkawo</w:t>
      </w:r>
      <w:proofErr w:type="spellEnd"/>
      <w:r w:rsidRPr="00336E1F">
        <w:rPr>
          <w:rFonts w:ascii="Arial" w:hAnsi="Arial" w:cs="Arial"/>
          <w:sz w:val="24"/>
          <w:szCs w:val="24"/>
          <w:lang w:eastAsia="pl-PL"/>
        </w:rPr>
        <w:t xml:space="preserve"> 1594, </w:t>
      </w:r>
      <w:proofErr w:type="spellStart"/>
      <w:r w:rsidRPr="00336E1F">
        <w:rPr>
          <w:rFonts w:ascii="Arial" w:hAnsi="Arial" w:cs="Arial"/>
          <w:sz w:val="24"/>
          <w:szCs w:val="24"/>
          <w:lang w:eastAsia="pl-PL"/>
        </w:rPr>
        <w:t>Rentschkau</w:t>
      </w:r>
      <w:proofErr w:type="spellEnd"/>
      <w:r w:rsidRPr="00336E1F">
        <w:rPr>
          <w:rFonts w:ascii="Arial" w:hAnsi="Arial" w:cs="Arial"/>
          <w:sz w:val="24"/>
          <w:szCs w:val="24"/>
          <w:lang w:eastAsia="pl-PL"/>
        </w:rPr>
        <w:t xml:space="preserve"> 1792. </w:t>
      </w:r>
    </w:p>
    <w:p w:rsidR="000535FD" w:rsidRPr="00336E1F" w:rsidRDefault="000535FD" w:rsidP="000535FD">
      <w:pPr>
        <w:pStyle w:val="Akapitzlist"/>
        <w:numPr>
          <w:ilvl w:val="0"/>
          <w:numId w:val="36"/>
        </w:numPr>
        <w:jc w:val="both"/>
        <w:rPr>
          <w:rFonts w:ascii="Arial" w:hAnsi="Arial" w:cs="Arial"/>
          <w:sz w:val="24"/>
          <w:szCs w:val="24"/>
          <w:lang w:eastAsia="pl-PL"/>
        </w:rPr>
      </w:pPr>
      <w:r w:rsidRPr="00336E1F">
        <w:rPr>
          <w:rFonts w:ascii="Arial" w:hAnsi="Arial" w:cs="Arial"/>
          <w:b/>
          <w:sz w:val="24"/>
          <w:szCs w:val="24"/>
        </w:rPr>
        <w:t>Siemoń</w:t>
      </w:r>
      <w:r w:rsidRPr="00336E1F">
        <w:rPr>
          <w:rFonts w:ascii="Arial" w:hAnsi="Arial" w:cs="Arial"/>
          <w:sz w:val="24"/>
          <w:szCs w:val="24"/>
        </w:rPr>
        <w:t xml:space="preserve">- </w:t>
      </w:r>
      <w:r w:rsidRPr="00336E1F">
        <w:rPr>
          <w:rFonts w:ascii="Arial" w:hAnsi="Arial" w:cs="Arial"/>
          <w:sz w:val="24"/>
          <w:szCs w:val="24"/>
          <w:lang w:eastAsia="pl-PL"/>
        </w:rPr>
        <w:t xml:space="preserve">nazwa pochodzi od właściciela. Wymieniona jako </w:t>
      </w:r>
      <w:proofErr w:type="spellStart"/>
      <w:r w:rsidRPr="00336E1F">
        <w:rPr>
          <w:rFonts w:ascii="Arial" w:hAnsi="Arial" w:cs="Arial"/>
          <w:sz w:val="24"/>
          <w:szCs w:val="24"/>
          <w:lang w:eastAsia="pl-PL"/>
        </w:rPr>
        <w:t>Symman</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Saman</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Symnam</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Seman</w:t>
      </w:r>
      <w:proofErr w:type="spellEnd"/>
      <w:r w:rsidRPr="00336E1F">
        <w:rPr>
          <w:rFonts w:ascii="Arial" w:hAnsi="Arial" w:cs="Arial"/>
          <w:sz w:val="24"/>
          <w:szCs w:val="24"/>
          <w:lang w:eastAsia="pl-PL"/>
        </w:rPr>
        <w:t xml:space="preserve"> ok. 1400, </w:t>
      </w:r>
      <w:proofErr w:type="spellStart"/>
      <w:r w:rsidRPr="00336E1F">
        <w:rPr>
          <w:rFonts w:ascii="Arial" w:hAnsi="Arial" w:cs="Arial"/>
          <w:sz w:val="24"/>
          <w:szCs w:val="24"/>
          <w:lang w:eastAsia="pl-PL"/>
        </w:rPr>
        <w:t>Scheyman</w:t>
      </w:r>
      <w:proofErr w:type="spellEnd"/>
      <w:r w:rsidRPr="00336E1F">
        <w:rPr>
          <w:rFonts w:ascii="Arial" w:hAnsi="Arial" w:cs="Arial"/>
          <w:sz w:val="24"/>
          <w:szCs w:val="24"/>
          <w:lang w:eastAsia="pl-PL"/>
        </w:rPr>
        <w:t xml:space="preserve"> 1454, </w:t>
      </w:r>
      <w:proofErr w:type="spellStart"/>
      <w:r w:rsidRPr="00336E1F">
        <w:rPr>
          <w:rFonts w:ascii="Arial" w:hAnsi="Arial" w:cs="Arial"/>
          <w:sz w:val="24"/>
          <w:szCs w:val="24"/>
          <w:lang w:eastAsia="pl-PL"/>
        </w:rPr>
        <w:t>Sieminaw</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Szemon</w:t>
      </w:r>
      <w:proofErr w:type="spellEnd"/>
      <w:r w:rsidRPr="00336E1F">
        <w:rPr>
          <w:rFonts w:ascii="Arial" w:hAnsi="Arial" w:cs="Arial"/>
          <w:sz w:val="24"/>
          <w:szCs w:val="24"/>
          <w:lang w:eastAsia="pl-PL"/>
        </w:rPr>
        <w:t xml:space="preserve"> 1468, </w:t>
      </w:r>
      <w:proofErr w:type="spellStart"/>
      <w:r w:rsidRPr="00336E1F">
        <w:rPr>
          <w:rFonts w:ascii="Arial" w:hAnsi="Arial" w:cs="Arial"/>
          <w:sz w:val="24"/>
          <w:szCs w:val="24"/>
          <w:lang w:eastAsia="pl-PL"/>
        </w:rPr>
        <w:t>Siemon</w:t>
      </w:r>
      <w:proofErr w:type="spellEnd"/>
      <w:r w:rsidRPr="00336E1F">
        <w:rPr>
          <w:rFonts w:ascii="Arial" w:hAnsi="Arial" w:cs="Arial"/>
          <w:sz w:val="24"/>
          <w:szCs w:val="24"/>
          <w:lang w:eastAsia="pl-PL"/>
        </w:rPr>
        <w:t xml:space="preserve"> 1700, Siemonie 1733, </w:t>
      </w:r>
      <w:proofErr w:type="spellStart"/>
      <w:r w:rsidRPr="00336E1F">
        <w:rPr>
          <w:rFonts w:ascii="Arial" w:hAnsi="Arial" w:cs="Arial"/>
          <w:sz w:val="24"/>
          <w:szCs w:val="24"/>
          <w:lang w:eastAsia="pl-PL"/>
        </w:rPr>
        <w:t>Simnau</w:t>
      </w:r>
      <w:proofErr w:type="spellEnd"/>
      <w:r w:rsidRPr="00336E1F">
        <w:rPr>
          <w:rFonts w:ascii="Arial" w:hAnsi="Arial" w:cs="Arial"/>
          <w:sz w:val="24"/>
          <w:szCs w:val="24"/>
          <w:lang w:eastAsia="pl-PL"/>
        </w:rPr>
        <w:t xml:space="preserve"> 1702, </w:t>
      </w:r>
      <w:proofErr w:type="spellStart"/>
      <w:r w:rsidRPr="00336E1F">
        <w:rPr>
          <w:rFonts w:ascii="Arial" w:hAnsi="Arial" w:cs="Arial"/>
          <w:sz w:val="24"/>
          <w:szCs w:val="24"/>
          <w:lang w:eastAsia="pl-PL"/>
        </w:rPr>
        <w:t>Siemon</w:t>
      </w:r>
      <w:proofErr w:type="spellEnd"/>
      <w:r w:rsidRPr="00336E1F">
        <w:rPr>
          <w:rFonts w:ascii="Arial" w:hAnsi="Arial" w:cs="Arial"/>
          <w:sz w:val="24"/>
          <w:szCs w:val="24"/>
          <w:lang w:eastAsia="pl-PL"/>
        </w:rPr>
        <w:t xml:space="preserve">, 1885. </w:t>
      </w:r>
    </w:p>
    <w:p w:rsidR="000535FD" w:rsidRPr="00645098" w:rsidRDefault="000535FD" w:rsidP="000535FD">
      <w:pPr>
        <w:pStyle w:val="Akapitzlist"/>
        <w:numPr>
          <w:ilvl w:val="0"/>
          <w:numId w:val="36"/>
        </w:numPr>
        <w:jc w:val="both"/>
        <w:rPr>
          <w:rFonts w:ascii="Arial" w:hAnsi="Arial" w:cs="Arial"/>
          <w:bCs/>
          <w:sz w:val="24"/>
          <w:szCs w:val="24"/>
          <w:lang w:eastAsia="pl-PL"/>
        </w:rPr>
      </w:pPr>
      <w:r w:rsidRPr="00645098">
        <w:rPr>
          <w:rFonts w:ascii="Arial" w:hAnsi="Arial" w:cs="Arial"/>
          <w:b/>
          <w:sz w:val="24"/>
          <w:szCs w:val="24"/>
        </w:rPr>
        <w:t>Skłudzewo</w:t>
      </w:r>
      <w:r w:rsidRPr="00645098">
        <w:rPr>
          <w:rFonts w:ascii="Arial" w:hAnsi="Arial" w:cs="Arial"/>
          <w:sz w:val="24"/>
          <w:szCs w:val="24"/>
        </w:rPr>
        <w:t xml:space="preserve">- nazwa polska wywodząca się prawdopodobnie od imienia właściciela. Po raz pierwszy wymieniona w 1407 r. jako </w:t>
      </w:r>
      <w:proofErr w:type="spellStart"/>
      <w:r w:rsidRPr="00645098">
        <w:rPr>
          <w:rFonts w:ascii="Arial" w:hAnsi="Arial" w:cs="Arial"/>
          <w:sz w:val="24"/>
          <w:szCs w:val="24"/>
        </w:rPr>
        <w:t>Scloczow</w:t>
      </w:r>
      <w:proofErr w:type="spellEnd"/>
      <w:r w:rsidRPr="00645098">
        <w:rPr>
          <w:rFonts w:ascii="Arial" w:hAnsi="Arial" w:cs="Arial"/>
          <w:sz w:val="24"/>
          <w:szCs w:val="24"/>
        </w:rPr>
        <w:t xml:space="preserve">, potem </w:t>
      </w:r>
      <w:proofErr w:type="spellStart"/>
      <w:r w:rsidRPr="00645098">
        <w:rPr>
          <w:rFonts w:ascii="Arial" w:hAnsi="Arial" w:cs="Arial"/>
          <w:bCs/>
          <w:sz w:val="24"/>
          <w:szCs w:val="24"/>
          <w:lang w:eastAsia="pl-PL"/>
        </w:rPr>
        <w:t>Sczlodzaw</w:t>
      </w:r>
      <w:proofErr w:type="spellEnd"/>
      <w:r w:rsidRPr="00645098">
        <w:rPr>
          <w:rFonts w:ascii="Arial" w:hAnsi="Arial" w:cs="Arial"/>
          <w:bCs/>
          <w:sz w:val="24"/>
          <w:szCs w:val="24"/>
          <w:lang w:eastAsia="pl-PL"/>
        </w:rPr>
        <w:t xml:space="preserve"> 1409, </w:t>
      </w:r>
      <w:proofErr w:type="spellStart"/>
      <w:r w:rsidRPr="00645098">
        <w:rPr>
          <w:rFonts w:ascii="Arial" w:hAnsi="Arial" w:cs="Arial"/>
          <w:bCs/>
          <w:sz w:val="24"/>
          <w:szCs w:val="24"/>
          <w:lang w:eastAsia="pl-PL"/>
        </w:rPr>
        <w:t>Sklodzaw</w:t>
      </w:r>
      <w:proofErr w:type="spellEnd"/>
      <w:r w:rsidRPr="00645098">
        <w:rPr>
          <w:rFonts w:ascii="Arial" w:hAnsi="Arial" w:cs="Arial"/>
          <w:bCs/>
          <w:sz w:val="24"/>
          <w:szCs w:val="24"/>
          <w:lang w:eastAsia="pl-PL"/>
        </w:rPr>
        <w:t xml:space="preserve"> 1414, </w:t>
      </w:r>
      <w:proofErr w:type="spellStart"/>
      <w:r w:rsidRPr="00645098">
        <w:rPr>
          <w:rFonts w:ascii="Arial" w:hAnsi="Arial" w:cs="Arial"/>
          <w:bCs/>
          <w:sz w:val="24"/>
          <w:szCs w:val="24"/>
          <w:lang w:eastAsia="pl-PL"/>
        </w:rPr>
        <w:t>Skludziewo</w:t>
      </w:r>
      <w:proofErr w:type="spellEnd"/>
      <w:r w:rsidRPr="00645098">
        <w:rPr>
          <w:rFonts w:ascii="Arial" w:hAnsi="Arial" w:cs="Arial"/>
          <w:bCs/>
          <w:sz w:val="24"/>
          <w:szCs w:val="24"/>
          <w:lang w:eastAsia="pl-PL"/>
        </w:rPr>
        <w:t xml:space="preserve"> 1415. </w:t>
      </w:r>
      <w:proofErr w:type="spellStart"/>
      <w:r w:rsidRPr="00645098">
        <w:rPr>
          <w:rFonts w:ascii="Arial" w:hAnsi="Arial" w:cs="Arial"/>
          <w:bCs/>
          <w:sz w:val="24"/>
          <w:szCs w:val="24"/>
          <w:lang w:eastAsia="pl-PL"/>
        </w:rPr>
        <w:t>Schlodsee</w:t>
      </w:r>
      <w:proofErr w:type="spellEnd"/>
      <w:r w:rsidRPr="00645098">
        <w:rPr>
          <w:rFonts w:ascii="Arial" w:hAnsi="Arial" w:cs="Arial"/>
          <w:bCs/>
          <w:sz w:val="24"/>
          <w:szCs w:val="24"/>
          <w:lang w:eastAsia="pl-PL"/>
        </w:rPr>
        <w:t xml:space="preserve"> 1430, </w:t>
      </w:r>
      <w:proofErr w:type="spellStart"/>
      <w:r w:rsidRPr="00645098">
        <w:rPr>
          <w:rFonts w:ascii="Arial" w:hAnsi="Arial" w:cs="Arial"/>
          <w:bCs/>
          <w:sz w:val="24"/>
          <w:szCs w:val="24"/>
          <w:lang w:eastAsia="pl-PL"/>
        </w:rPr>
        <w:t>Sklodzewo</w:t>
      </w:r>
      <w:proofErr w:type="spellEnd"/>
      <w:r w:rsidRPr="00645098">
        <w:rPr>
          <w:rFonts w:ascii="Arial" w:hAnsi="Arial" w:cs="Arial"/>
          <w:bCs/>
          <w:sz w:val="24"/>
          <w:szCs w:val="24"/>
          <w:lang w:eastAsia="pl-PL"/>
        </w:rPr>
        <w:t xml:space="preserve"> 1515, </w:t>
      </w:r>
      <w:proofErr w:type="spellStart"/>
      <w:r w:rsidRPr="00645098">
        <w:rPr>
          <w:rFonts w:ascii="Arial" w:hAnsi="Arial" w:cs="Arial"/>
          <w:bCs/>
          <w:sz w:val="24"/>
          <w:szCs w:val="24"/>
          <w:lang w:eastAsia="pl-PL"/>
        </w:rPr>
        <w:t>Skłudziewo</w:t>
      </w:r>
      <w:proofErr w:type="spellEnd"/>
      <w:r w:rsidRPr="00645098">
        <w:rPr>
          <w:rFonts w:ascii="Arial" w:hAnsi="Arial" w:cs="Arial"/>
          <w:bCs/>
          <w:sz w:val="24"/>
          <w:szCs w:val="24"/>
          <w:lang w:eastAsia="pl-PL"/>
        </w:rPr>
        <w:t xml:space="preserve"> 1604, </w:t>
      </w:r>
      <w:proofErr w:type="spellStart"/>
      <w:r w:rsidRPr="00645098">
        <w:rPr>
          <w:rFonts w:ascii="Arial" w:hAnsi="Arial" w:cs="Arial"/>
          <w:bCs/>
          <w:sz w:val="24"/>
          <w:szCs w:val="24"/>
          <w:lang w:eastAsia="pl-PL"/>
        </w:rPr>
        <w:t>Skłodzewo</w:t>
      </w:r>
      <w:proofErr w:type="spellEnd"/>
      <w:r w:rsidRPr="00645098">
        <w:rPr>
          <w:rFonts w:ascii="Arial" w:hAnsi="Arial" w:cs="Arial"/>
          <w:bCs/>
          <w:sz w:val="24"/>
          <w:szCs w:val="24"/>
          <w:lang w:eastAsia="pl-PL"/>
        </w:rPr>
        <w:t xml:space="preserve"> 1607, </w:t>
      </w:r>
      <w:proofErr w:type="spellStart"/>
      <w:r w:rsidRPr="00645098">
        <w:rPr>
          <w:rFonts w:ascii="Arial" w:hAnsi="Arial" w:cs="Arial"/>
          <w:bCs/>
          <w:sz w:val="24"/>
          <w:szCs w:val="24"/>
          <w:lang w:eastAsia="pl-PL"/>
        </w:rPr>
        <w:t>Skłódzewo</w:t>
      </w:r>
      <w:proofErr w:type="spellEnd"/>
      <w:r w:rsidRPr="00645098">
        <w:rPr>
          <w:rFonts w:ascii="Arial" w:hAnsi="Arial" w:cs="Arial"/>
          <w:bCs/>
          <w:sz w:val="24"/>
          <w:szCs w:val="24"/>
          <w:lang w:eastAsia="pl-PL"/>
        </w:rPr>
        <w:t xml:space="preserve"> 1920 i Skłudzewo1922. W 1875 r. nazwę zgermanizowano i zmieniono na </w:t>
      </w:r>
      <w:proofErr w:type="spellStart"/>
      <w:r w:rsidRPr="00645098">
        <w:rPr>
          <w:rFonts w:ascii="Arial" w:hAnsi="Arial" w:cs="Arial"/>
          <w:bCs/>
          <w:sz w:val="24"/>
          <w:szCs w:val="24"/>
          <w:lang w:eastAsia="pl-PL"/>
        </w:rPr>
        <w:t>Hohenhausen</w:t>
      </w:r>
      <w:proofErr w:type="spellEnd"/>
      <w:r w:rsidRPr="00645098">
        <w:rPr>
          <w:rFonts w:ascii="Arial" w:hAnsi="Arial" w:cs="Arial"/>
          <w:bCs/>
          <w:sz w:val="24"/>
          <w:szCs w:val="24"/>
          <w:lang w:eastAsia="pl-PL"/>
        </w:rPr>
        <w:t xml:space="preserve"> (wysoki dwór). </w:t>
      </w:r>
    </w:p>
    <w:p w:rsidR="000535FD" w:rsidRDefault="000535FD" w:rsidP="000535FD">
      <w:pPr>
        <w:pStyle w:val="Akapitzlist"/>
        <w:ind w:left="360"/>
        <w:jc w:val="both"/>
        <w:rPr>
          <w:rFonts w:ascii="Arial" w:hAnsi="Arial" w:cs="Arial"/>
          <w:sz w:val="24"/>
          <w:szCs w:val="24"/>
          <w:lang w:eastAsia="pl-PL"/>
        </w:rPr>
      </w:pPr>
    </w:p>
    <w:p w:rsidR="000535FD" w:rsidRPr="00336E1F" w:rsidRDefault="000535FD" w:rsidP="000535FD">
      <w:pPr>
        <w:pStyle w:val="Akapitzlist"/>
        <w:numPr>
          <w:ilvl w:val="0"/>
          <w:numId w:val="36"/>
        </w:numPr>
        <w:jc w:val="both"/>
        <w:rPr>
          <w:rFonts w:ascii="Arial" w:hAnsi="Arial" w:cs="Arial"/>
          <w:sz w:val="24"/>
          <w:szCs w:val="24"/>
          <w:lang w:eastAsia="pl-PL"/>
        </w:rPr>
      </w:pPr>
      <w:r w:rsidRPr="00336E1F">
        <w:rPr>
          <w:rFonts w:ascii="Arial" w:hAnsi="Arial" w:cs="Arial"/>
          <w:b/>
          <w:sz w:val="24"/>
          <w:szCs w:val="24"/>
        </w:rPr>
        <w:t>Stanisławka</w:t>
      </w:r>
      <w:r w:rsidRPr="00336E1F">
        <w:rPr>
          <w:rFonts w:ascii="Arial" w:hAnsi="Arial" w:cs="Arial"/>
          <w:sz w:val="24"/>
          <w:szCs w:val="24"/>
        </w:rPr>
        <w:t xml:space="preserve">- w przeszłości miejscowość młyńska wymieniona w 1438 r. jako </w:t>
      </w:r>
      <w:proofErr w:type="spellStart"/>
      <w:r w:rsidRPr="00336E1F">
        <w:rPr>
          <w:rFonts w:ascii="Arial" w:hAnsi="Arial" w:cs="Arial"/>
          <w:sz w:val="24"/>
          <w:szCs w:val="24"/>
        </w:rPr>
        <w:t>Erlenmole</w:t>
      </w:r>
      <w:proofErr w:type="spellEnd"/>
      <w:r w:rsidRPr="00336E1F">
        <w:rPr>
          <w:rFonts w:ascii="Arial" w:hAnsi="Arial" w:cs="Arial"/>
          <w:bCs/>
          <w:sz w:val="24"/>
          <w:szCs w:val="24"/>
        </w:rPr>
        <w:t xml:space="preserve"> (olszowy młyn), </w:t>
      </w:r>
      <w:r w:rsidRPr="00336E1F">
        <w:rPr>
          <w:rFonts w:ascii="Arial" w:hAnsi="Arial" w:cs="Arial"/>
          <w:sz w:val="24"/>
          <w:szCs w:val="24"/>
          <w:lang w:eastAsia="pl-PL"/>
        </w:rPr>
        <w:t xml:space="preserve">1571- </w:t>
      </w:r>
      <w:proofErr w:type="spellStart"/>
      <w:r w:rsidRPr="00336E1F">
        <w:rPr>
          <w:rFonts w:ascii="Arial" w:hAnsi="Arial" w:cs="Arial"/>
          <w:sz w:val="24"/>
          <w:szCs w:val="24"/>
          <w:lang w:eastAsia="pl-PL"/>
        </w:rPr>
        <w:t>Oschowiec-Mu</w:t>
      </w:r>
      <w:r w:rsidRPr="00336E1F">
        <w:rPr>
          <w:rFonts w:ascii="Arial" w:hAnsi="Arial" w:cs="Arial"/>
          <w:sz w:val="24"/>
          <w:szCs w:val="24"/>
        </w:rPr>
        <w:t>e</w:t>
      </w:r>
      <w:r w:rsidRPr="00336E1F">
        <w:rPr>
          <w:rFonts w:ascii="Arial" w:hAnsi="Arial" w:cs="Arial"/>
          <w:sz w:val="24"/>
          <w:szCs w:val="24"/>
          <w:lang w:eastAsia="pl-PL"/>
        </w:rPr>
        <w:t>hle</w:t>
      </w:r>
      <w:proofErr w:type="spellEnd"/>
      <w:r w:rsidRPr="00336E1F">
        <w:rPr>
          <w:rFonts w:ascii="Arial" w:hAnsi="Arial" w:cs="Arial"/>
          <w:sz w:val="24"/>
          <w:szCs w:val="24"/>
        </w:rPr>
        <w:t xml:space="preserve"> 1571. W 1667 r. użyto dwóch różnych nazw Stanisławka (od imienia Stanisława)  i </w:t>
      </w:r>
      <w:proofErr w:type="spellStart"/>
      <w:r w:rsidRPr="00336E1F">
        <w:rPr>
          <w:rFonts w:ascii="Arial" w:hAnsi="Arial" w:cs="Arial"/>
          <w:sz w:val="24"/>
          <w:szCs w:val="24"/>
        </w:rPr>
        <w:t>Olszawiec</w:t>
      </w:r>
      <w:proofErr w:type="spellEnd"/>
      <w:r w:rsidRPr="00336E1F">
        <w:rPr>
          <w:rFonts w:ascii="Arial" w:hAnsi="Arial" w:cs="Arial"/>
          <w:sz w:val="24"/>
          <w:szCs w:val="24"/>
        </w:rPr>
        <w:t xml:space="preserve"> (od olchy). Pierwsza dotyczyła wsi, a druga odnosiła się do miejsca młyńskiego. W 1908 r. używano nazwy </w:t>
      </w:r>
      <w:proofErr w:type="spellStart"/>
      <w:r w:rsidRPr="00336E1F">
        <w:rPr>
          <w:rFonts w:ascii="Arial" w:hAnsi="Arial" w:cs="Arial"/>
          <w:sz w:val="24"/>
          <w:szCs w:val="24"/>
          <w:lang w:eastAsia="pl-PL"/>
        </w:rPr>
        <w:t>Ellermuehl</w:t>
      </w:r>
      <w:proofErr w:type="spellEnd"/>
      <w:r w:rsidRPr="00336E1F">
        <w:rPr>
          <w:rFonts w:ascii="Arial" w:hAnsi="Arial" w:cs="Arial"/>
          <w:sz w:val="24"/>
          <w:szCs w:val="24"/>
          <w:lang w:eastAsia="pl-PL"/>
        </w:rPr>
        <w:t xml:space="preserve"> 1908 [</w:t>
      </w:r>
      <w:proofErr w:type="spellStart"/>
      <w:r w:rsidRPr="00336E1F">
        <w:rPr>
          <w:rFonts w:ascii="Arial" w:hAnsi="Arial" w:cs="Arial"/>
          <w:sz w:val="24"/>
          <w:szCs w:val="24"/>
          <w:lang w:eastAsia="pl-PL"/>
        </w:rPr>
        <w:t>niem</w:t>
      </w:r>
      <w:proofErr w:type="spellEnd"/>
      <w:r w:rsidRPr="00336E1F">
        <w:rPr>
          <w:rFonts w:ascii="Arial" w:hAnsi="Arial" w:cs="Arial"/>
          <w:sz w:val="24"/>
          <w:szCs w:val="24"/>
          <w:lang w:eastAsia="pl-PL"/>
        </w:rPr>
        <w:t xml:space="preserve">. </w:t>
      </w:r>
      <w:proofErr w:type="spellStart"/>
      <w:r w:rsidRPr="00336E1F">
        <w:rPr>
          <w:rFonts w:ascii="Arial" w:hAnsi="Arial" w:cs="Arial"/>
          <w:sz w:val="24"/>
          <w:szCs w:val="24"/>
          <w:lang w:eastAsia="pl-PL"/>
        </w:rPr>
        <w:t>Eller</w:t>
      </w:r>
      <w:proofErr w:type="spellEnd"/>
      <w:r w:rsidRPr="00336E1F">
        <w:rPr>
          <w:rFonts w:ascii="Arial" w:hAnsi="Arial" w:cs="Arial"/>
          <w:sz w:val="24"/>
          <w:szCs w:val="24"/>
          <w:lang w:eastAsia="pl-PL"/>
        </w:rPr>
        <w:t>- olcha, olsza]</w:t>
      </w:r>
      <w:r w:rsidRPr="00336E1F">
        <w:rPr>
          <w:rFonts w:ascii="Arial" w:hAnsi="Arial" w:cs="Arial"/>
          <w:sz w:val="24"/>
          <w:szCs w:val="24"/>
        </w:rPr>
        <w:t xml:space="preserve">. </w:t>
      </w:r>
    </w:p>
    <w:p w:rsidR="000535FD" w:rsidRPr="00906F30" w:rsidRDefault="000535FD" w:rsidP="000535FD">
      <w:pPr>
        <w:pStyle w:val="Akapitzlist"/>
        <w:ind w:left="360"/>
        <w:jc w:val="both"/>
        <w:rPr>
          <w:rFonts w:ascii="Arial" w:hAnsi="Arial" w:cs="Arial"/>
          <w:sz w:val="24"/>
          <w:szCs w:val="24"/>
          <w:lang w:eastAsia="pl-PL"/>
        </w:rPr>
      </w:pPr>
    </w:p>
    <w:p w:rsidR="000535FD" w:rsidRPr="00336E1F" w:rsidRDefault="000535FD" w:rsidP="000535FD">
      <w:pPr>
        <w:pStyle w:val="Akapitzlist"/>
        <w:numPr>
          <w:ilvl w:val="0"/>
          <w:numId w:val="36"/>
        </w:numPr>
        <w:jc w:val="both"/>
        <w:rPr>
          <w:rFonts w:ascii="Monotype Corsiva" w:hAnsi="Monotype Corsiva" w:cs="Arial"/>
          <w:b/>
          <w:position w:val="-11"/>
          <w:sz w:val="44"/>
          <w:szCs w:val="44"/>
        </w:rPr>
      </w:pPr>
      <w:r w:rsidRPr="00336E1F">
        <w:rPr>
          <w:rFonts w:ascii="Arial" w:hAnsi="Arial" w:cs="Arial"/>
          <w:b/>
          <w:sz w:val="24"/>
          <w:szCs w:val="24"/>
        </w:rPr>
        <w:t>Stary Toruń</w:t>
      </w:r>
      <w:r w:rsidRPr="00336E1F">
        <w:rPr>
          <w:rFonts w:ascii="Arial" w:hAnsi="Arial" w:cs="Arial"/>
          <w:sz w:val="24"/>
          <w:szCs w:val="24"/>
        </w:rPr>
        <w:t xml:space="preserve">- miejsce pierwotnej lokacji Torunia. Wymienione w 1222 r. jako Tarnowo, Turno. Na temat nazwy powstało wiele hipotez, wydaje się jednak, że nazwa powstała od imienia właściciela. </w:t>
      </w:r>
      <w:r w:rsidRPr="00336E1F">
        <w:rPr>
          <w:rFonts w:ascii="Arial" w:hAnsi="Arial" w:cs="Arial"/>
          <w:sz w:val="24"/>
          <w:szCs w:val="24"/>
          <w:lang w:val="en-US"/>
        </w:rPr>
        <w:t xml:space="preserve">W 1346r. </w:t>
      </w:r>
      <w:proofErr w:type="spellStart"/>
      <w:r w:rsidRPr="00336E1F">
        <w:rPr>
          <w:rFonts w:ascii="Arial" w:hAnsi="Arial" w:cs="Arial"/>
          <w:sz w:val="24"/>
          <w:szCs w:val="24"/>
          <w:lang w:val="en-US"/>
        </w:rPr>
        <w:t>Aldenthorun</w:t>
      </w:r>
      <w:proofErr w:type="spellEnd"/>
      <w:r w:rsidRPr="00336E1F">
        <w:rPr>
          <w:rFonts w:ascii="Arial" w:hAnsi="Arial" w:cs="Arial"/>
          <w:sz w:val="24"/>
          <w:szCs w:val="24"/>
          <w:lang w:val="en-US"/>
        </w:rPr>
        <w:t xml:space="preserve"> (pol. </w:t>
      </w:r>
      <w:proofErr w:type="spellStart"/>
      <w:r w:rsidRPr="00336E1F">
        <w:rPr>
          <w:rFonts w:ascii="Arial" w:hAnsi="Arial" w:cs="Arial"/>
          <w:sz w:val="24"/>
          <w:szCs w:val="24"/>
          <w:lang w:val="en-US"/>
        </w:rPr>
        <w:t>StaryToruń</w:t>
      </w:r>
      <w:proofErr w:type="spellEnd"/>
      <w:r w:rsidRPr="00336E1F">
        <w:rPr>
          <w:rFonts w:ascii="Arial" w:hAnsi="Arial" w:cs="Arial"/>
          <w:sz w:val="24"/>
          <w:szCs w:val="24"/>
          <w:lang w:val="en-US"/>
        </w:rPr>
        <w:t xml:space="preserve">), </w:t>
      </w:r>
      <w:proofErr w:type="spellStart"/>
      <w:r w:rsidRPr="00336E1F">
        <w:rPr>
          <w:rFonts w:ascii="Arial" w:hAnsi="Arial" w:cs="Arial"/>
          <w:sz w:val="24"/>
          <w:szCs w:val="24"/>
          <w:lang w:val="en-US"/>
        </w:rPr>
        <w:t>Aldthorn</w:t>
      </w:r>
      <w:proofErr w:type="spellEnd"/>
      <w:r w:rsidRPr="00336E1F">
        <w:rPr>
          <w:rFonts w:ascii="Arial" w:hAnsi="Arial" w:cs="Arial"/>
          <w:sz w:val="24"/>
          <w:szCs w:val="24"/>
          <w:lang w:val="en-US"/>
        </w:rPr>
        <w:t xml:space="preserve"> 1454, </w:t>
      </w:r>
      <w:proofErr w:type="spellStart"/>
      <w:r w:rsidRPr="00336E1F">
        <w:rPr>
          <w:rFonts w:ascii="Arial" w:hAnsi="Arial" w:cs="Arial"/>
          <w:sz w:val="24"/>
          <w:szCs w:val="24"/>
          <w:lang w:val="en-US"/>
        </w:rPr>
        <w:t>łac</w:t>
      </w:r>
      <w:proofErr w:type="spellEnd"/>
      <w:r w:rsidRPr="00336E1F">
        <w:rPr>
          <w:rFonts w:ascii="Arial" w:hAnsi="Arial" w:cs="Arial"/>
          <w:sz w:val="24"/>
          <w:szCs w:val="24"/>
          <w:lang w:val="en-US"/>
        </w:rPr>
        <w:t xml:space="preserve">. </w:t>
      </w:r>
      <w:proofErr w:type="spellStart"/>
      <w:r w:rsidRPr="00336E1F">
        <w:rPr>
          <w:rFonts w:ascii="Arial" w:hAnsi="Arial" w:cs="Arial"/>
          <w:sz w:val="24"/>
          <w:szCs w:val="24"/>
          <w:lang w:val="en-US"/>
        </w:rPr>
        <w:t>VetusThorun</w:t>
      </w:r>
      <w:proofErr w:type="spellEnd"/>
      <w:r w:rsidRPr="00336E1F">
        <w:rPr>
          <w:rFonts w:ascii="Arial" w:hAnsi="Arial" w:cs="Arial"/>
          <w:sz w:val="24"/>
          <w:szCs w:val="24"/>
          <w:lang w:val="en-US"/>
        </w:rPr>
        <w:t xml:space="preserve"> 1515, Alt </w:t>
      </w:r>
      <w:proofErr w:type="spellStart"/>
      <w:r w:rsidRPr="00336E1F">
        <w:rPr>
          <w:rFonts w:ascii="Arial" w:hAnsi="Arial" w:cs="Arial"/>
          <w:sz w:val="24"/>
          <w:szCs w:val="24"/>
          <w:lang w:val="en-US"/>
        </w:rPr>
        <w:t>Thoren</w:t>
      </w:r>
      <w:proofErr w:type="spellEnd"/>
      <w:r w:rsidRPr="00336E1F">
        <w:rPr>
          <w:rFonts w:ascii="Arial" w:hAnsi="Arial" w:cs="Arial"/>
          <w:sz w:val="24"/>
          <w:szCs w:val="24"/>
          <w:lang w:val="en-US"/>
        </w:rPr>
        <w:t xml:space="preserve"> 1601.  </w:t>
      </w:r>
    </w:p>
    <w:p w:rsidR="000535FD" w:rsidRPr="00C82CA8" w:rsidRDefault="000535FD" w:rsidP="000535FD">
      <w:pPr>
        <w:pStyle w:val="Akapitzlist"/>
        <w:numPr>
          <w:ilvl w:val="0"/>
          <w:numId w:val="37"/>
        </w:numPr>
        <w:jc w:val="both"/>
        <w:rPr>
          <w:rFonts w:ascii="Arial" w:hAnsi="Arial" w:cs="Arial"/>
          <w:sz w:val="24"/>
          <w:szCs w:val="24"/>
        </w:rPr>
      </w:pPr>
      <w:r w:rsidRPr="00C82CA8">
        <w:rPr>
          <w:rFonts w:ascii="Arial" w:hAnsi="Arial" w:cs="Arial"/>
          <w:b/>
          <w:sz w:val="24"/>
          <w:szCs w:val="24"/>
        </w:rPr>
        <w:t>Toporzysko</w:t>
      </w:r>
      <w:r w:rsidRPr="00C82CA8">
        <w:rPr>
          <w:rFonts w:ascii="Arial" w:hAnsi="Arial" w:cs="Arial"/>
          <w:sz w:val="24"/>
          <w:szCs w:val="24"/>
        </w:rPr>
        <w:t xml:space="preserve">- jedna z najstarszych miejscowości wymieniona w 1222 r. jako </w:t>
      </w:r>
      <w:proofErr w:type="spellStart"/>
      <w:r w:rsidRPr="00C82CA8">
        <w:rPr>
          <w:rFonts w:ascii="Arial" w:hAnsi="Arial" w:cs="Arial"/>
          <w:sz w:val="24"/>
          <w:szCs w:val="24"/>
        </w:rPr>
        <w:t>Poresch</w:t>
      </w:r>
      <w:proofErr w:type="spellEnd"/>
      <w:r w:rsidRPr="00C82CA8">
        <w:rPr>
          <w:rFonts w:ascii="Arial" w:hAnsi="Arial" w:cs="Arial"/>
          <w:sz w:val="24"/>
          <w:szCs w:val="24"/>
        </w:rPr>
        <w:t xml:space="preserve">. Nazwa polska pochodzi od topora wymieniona jako </w:t>
      </w:r>
      <w:proofErr w:type="spellStart"/>
      <w:r w:rsidRPr="00C82CA8">
        <w:rPr>
          <w:rFonts w:ascii="Arial" w:hAnsi="Arial" w:cs="Arial"/>
          <w:sz w:val="24"/>
          <w:szCs w:val="24"/>
        </w:rPr>
        <w:t>Thoppericzh</w:t>
      </w:r>
      <w:proofErr w:type="spellEnd"/>
      <w:r w:rsidRPr="00C82CA8">
        <w:rPr>
          <w:rFonts w:ascii="Arial" w:hAnsi="Arial" w:cs="Arial"/>
          <w:sz w:val="24"/>
          <w:szCs w:val="24"/>
        </w:rPr>
        <w:t xml:space="preserve"> 1405, </w:t>
      </w:r>
      <w:proofErr w:type="spellStart"/>
      <w:r w:rsidRPr="00C82CA8">
        <w:rPr>
          <w:rFonts w:ascii="Arial" w:hAnsi="Arial" w:cs="Arial"/>
          <w:sz w:val="24"/>
          <w:szCs w:val="24"/>
        </w:rPr>
        <w:t>Toporzisk</w:t>
      </w:r>
      <w:proofErr w:type="spellEnd"/>
      <w:r w:rsidRPr="00C82CA8">
        <w:rPr>
          <w:rFonts w:ascii="Arial" w:hAnsi="Arial" w:cs="Arial"/>
          <w:sz w:val="24"/>
          <w:szCs w:val="24"/>
        </w:rPr>
        <w:t xml:space="preserve"> 1555 </w:t>
      </w:r>
      <w:proofErr w:type="spellStart"/>
      <w:r w:rsidRPr="00C82CA8">
        <w:rPr>
          <w:rFonts w:ascii="Arial" w:hAnsi="Arial" w:cs="Arial"/>
          <w:sz w:val="24"/>
          <w:szCs w:val="24"/>
        </w:rPr>
        <w:t>r.,Toporzyska</w:t>
      </w:r>
      <w:proofErr w:type="spellEnd"/>
      <w:r w:rsidRPr="00C82CA8">
        <w:rPr>
          <w:rFonts w:ascii="Arial" w:hAnsi="Arial" w:cs="Arial"/>
          <w:sz w:val="24"/>
          <w:szCs w:val="24"/>
        </w:rPr>
        <w:t xml:space="preserve"> 1667 </w:t>
      </w:r>
      <w:proofErr w:type="spellStart"/>
      <w:r w:rsidRPr="00C82CA8">
        <w:rPr>
          <w:rFonts w:ascii="Arial" w:hAnsi="Arial" w:cs="Arial"/>
          <w:sz w:val="24"/>
          <w:szCs w:val="24"/>
        </w:rPr>
        <w:t>r.,Toporsisk</w:t>
      </w:r>
      <w:proofErr w:type="spellEnd"/>
      <w:r w:rsidRPr="00C82CA8">
        <w:rPr>
          <w:rFonts w:ascii="Arial" w:hAnsi="Arial" w:cs="Arial"/>
          <w:sz w:val="24"/>
          <w:szCs w:val="24"/>
        </w:rPr>
        <w:t xml:space="preserve">, </w:t>
      </w:r>
      <w:proofErr w:type="spellStart"/>
      <w:r w:rsidRPr="00C82CA8">
        <w:rPr>
          <w:rFonts w:ascii="Arial" w:hAnsi="Arial" w:cs="Arial"/>
          <w:sz w:val="24"/>
          <w:szCs w:val="24"/>
        </w:rPr>
        <w:t>Toporzisko</w:t>
      </w:r>
      <w:proofErr w:type="spellEnd"/>
      <w:r w:rsidRPr="00C82CA8">
        <w:rPr>
          <w:rFonts w:ascii="Arial" w:hAnsi="Arial" w:cs="Arial"/>
          <w:sz w:val="24"/>
          <w:szCs w:val="24"/>
        </w:rPr>
        <w:t xml:space="preserve"> 1790 r., Toporzysko 1850 r. W użyciu była także nazwa </w:t>
      </w:r>
      <w:proofErr w:type="spellStart"/>
      <w:r w:rsidRPr="00C82CA8">
        <w:rPr>
          <w:rFonts w:ascii="Arial" w:hAnsi="Arial" w:cs="Arial"/>
          <w:sz w:val="24"/>
          <w:szCs w:val="24"/>
        </w:rPr>
        <w:t>Altau</w:t>
      </w:r>
      <w:proofErr w:type="spellEnd"/>
      <w:r w:rsidRPr="00C82CA8">
        <w:rPr>
          <w:rFonts w:ascii="Arial" w:hAnsi="Arial" w:cs="Arial"/>
          <w:sz w:val="24"/>
          <w:szCs w:val="24"/>
        </w:rPr>
        <w:t xml:space="preserve">, która odnosiła się do istniejącego tu starego dworu. W 1875 r. nazwę wsi zgermanizowano na </w:t>
      </w:r>
      <w:proofErr w:type="spellStart"/>
      <w:r w:rsidRPr="00C82CA8">
        <w:rPr>
          <w:rFonts w:ascii="Arial" w:hAnsi="Arial" w:cs="Arial"/>
          <w:sz w:val="24"/>
          <w:szCs w:val="24"/>
        </w:rPr>
        <w:t>Amthal</w:t>
      </w:r>
      <w:proofErr w:type="spellEnd"/>
      <w:r w:rsidRPr="00C82CA8">
        <w:rPr>
          <w:rFonts w:ascii="Arial" w:hAnsi="Arial" w:cs="Arial"/>
          <w:sz w:val="24"/>
          <w:szCs w:val="24"/>
        </w:rPr>
        <w:t xml:space="preserve"> </w:t>
      </w:r>
      <w:proofErr w:type="spellStart"/>
      <w:r w:rsidRPr="00C82CA8">
        <w:rPr>
          <w:rFonts w:ascii="Arial" w:hAnsi="Arial" w:cs="Arial"/>
          <w:sz w:val="24"/>
          <w:szCs w:val="24"/>
        </w:rPr>
        <w:t>[a</w:t>
      </w:r>
      <w:proofErr w:type="spellEnd"/>
      <w:r w:rsidRPr="00C82CA8">
        <w:rPr>
          <w:rFonts w:ascii="Arial" w:hAnsi="Arial" w:cs="Arial"/>
          <w:sz w:val="24"/>
          <w:szCs w:val="24"/>
        </w:rPr>
        <w:t xml:space="preserve">m- na Tal-dolina]. </w:t>
      </w:r>
    </w:p>
    <w:p w:rsidR="000535FD" w:rsidRPr="00C82CA8" w:rsidRDefault="000535FD" w:rsidP="00C82CA8">
      <w:pPr>
        <w:pStyle w:val="Akapitzlist"/>
        <w:numPr>
          <w:ilvl w:val="0"/>
          <w:numId w:val="37"/>
        </w:numPr>
        <w:jc w:val="both"/>
      </w:pPr>
      <w:proofErr w:type="spellStart"/>
      <w:r w:rsidRPr="00770C01">
        <w:rPr>
          <w:rFonts w:ascii="Arial" w:hAnsi="Arial" w:cs="Arial"/>
          <w:b/>
          <w:sz w:val="24"/>
          <w:szCs w:val="24"/>
          <w:lang w:eastAsia="pl-PL"/>
        </w:rPr>
        <w:t>Zławieś</w:t>
      </w:r>
      <w:proofErr w:type="spellEnd"/>
      <w:r w:rsidRPr="00770C01">
        <w:rPr>
          <w:rFonts w:ascii="Arial" w:hAnsi="Arial" w:cs="Arial"/>
          <w:b/>
          <w:sz w:val="24"/>
          <w:szCs w:val="24"/>
          <w:lang w:eastAsia="pl-PL"/>
        </w:rPr>
        <w:t xml:space="preserve"> Mała</w:t>
      </w:r>
      <w:r w:rsidRPr="00906F30">
        <w:rPr>
          <w:rFonts w:ascii="Arial" w:hAnsi="Arial" w:cs="Arial"/>
          <w:sz w:val="24"/>
          <w:szCs w:val="24"/>
          <w:lang w:eastAsia="pl-PL"/>
        </w:rPr>
        <w:t xml:space="preserve">- </w:t>
      </w:r>
      <w:r w:rsidRPr="00906F30">
        <w:rPr>
          <w:rFonts w:ascii="Arial" w:hAnsi="Arial" w:cs="Arial"/>
          <w:bCs/>
          <w:sz w:val="24"/>
          <w:szCs w:val="24"/>
        </w:rPr>
        <w:t xml:space="preserve">nazwy użyto po raz pierwszy </w:t>
      </w:r>
      <w:r w:rsidRPr="00906F30">
        <w:rPr>
          <w:rFonts w:ascii="Arial" w:hAnsi="Arial" w:cs="Arial"/>
          <w:sz w:val="24"/>
          <w:szCs w:val="24"/>
        </w:rPr>
        <w:t>w 1696 r.</w:t>
      </w:r>
      <w:r w:rsidRPr="00906F30">
        <w:rPr>
          <w:rFonts w:ascii="Arial" w:hAnsi="Arial" w:cs="Arial"/>
          <w:bCs/>
          <w:sz w:val="24"/>
          <w:szCs w:val="24"/>
        </w:rPr>
        <w:t xml:space="preserve"> jako </w:t>
      </w:r>
      <w:proofErr w:type="spellStart"/>
      <w:r>
        <w:rPr>
          <w:rFonts w:ascii="Arial" w:hAnsi="Arial" w:cs="Arial"/>
          <w:bCs/>
          <w:sz w:val="24"/>
          <w:szCs w:val="24"/>
        </w:rPr>
        <w:t>niem</w:t>
      </w:r>
      <w:proofErr w:type="spellEnd"/>
      <w:r>
        <w:rPr>
          <w:rFonts w:ascii="Arial" w:hAnsi="Arial" w:cs="Arial"/>
          <w:bCs/>
          <w:sz w:val="24"/>
          <w:szCs w:val="24"/>
        </w:rPr>
        <w:t xml:space="preserve">. </w:t>
      </w:r>
      <w:proofErr w:type="spellStart"/>
      <w:r w:rsidRPr="00906F30">
        <w:rPr>
          <w:rFonts w:ascii="Arial" w:hAnsi="Arial" w:cs="Arial"/>
          <w:sz w:val="24"/>
          <w:szCs w:val="24"/>
          <w:lang w:eastAsia="pl-PL"/>
        </w:rPr>
        <w:t>Kleinboesendorf</w:t>
      </w:r>
      <w:proofErr w:type="spellEnd"/>
      <w:r w:rsidRPr="00906F30">
        <w:rPr>
          <w:rFonts w:ascii="Arial" w:hAnsi="Arial" w:cs="Arial"/>
          <w:sz w:val="24"/>
          <w:szCs w:val="24"/>
        </w:rPr>
        <w:t xml:space="preserve">, w </w:t>
      </w:r>
      <w:r w:rsidRPr="00906F30">
        <w:rPr>
          <w:rFonts w:ascii="Arial" w:hAnsi="Arial" w:cs="Arial"/>
          <w:sz w:val="24"/>
          <w:szCs w:val="24"/>
          <w:lang w:eastAsia="pl-PL"/>
        </w:rPr>
        <w:t>1749r. Zła Wieś Mała</w:t>
      </w:r>
      <w:r w:rsidRPr="00906F30">
        <w:rPr>
          <w:rFonts w:ascii="Arial" w:hAnsi="Arial" w:cs="Arial"/>
          <w:sz w:val="24"/>
          <w:szCs w:val="24"/>
        </w:rPr>
        <w:t xml:space="preserve">. </w:t>
      </w:r>
    </w:p>
    <w:p w:rsidR="00C82CA8" w:rsidRDefault="00C82CA8" w:rsidP="00C82CA8">
      <w:pPr>
        <w:jc w:val="both"/>
      </w:pPr>
    </w:p>
    <w:p w:rsidR="00C82CA8" w:rsidRDefault="00C82CA8" w:rsidP="00C82CA8">
      <w:pPr>
        <w:jc w:val="both"/>
        <w:rPr>
          <w:b/>
          <w:sz w:val="28"/>
          <w:szCs w:val="28"/>
        </w:rPr>
      </w:pPr>
    </w:p>
    <w:p w:rsidR="00C82CA8" w:rsidRPr="006B3FBE" w:rsidRDefault="00C82CA8" w:rsidP="00C82CA8">
      <w:pPr>
        <w:pStyle w:val="Nagwek1"/>
        <w:jc w:val="both"/>
      </w:pPr>
      <w:bookmarkStart w:id="13" w:name="_Toc343175158"/>
      <w:r>
        <w:rPr>
          <w:rFonts w:ascii="Monotype Corsiva" w:hAnsi="Monotype Corsiva"/>
          <w:sz w:val="44"/>
          <w:szCs w:val="44"/>
        </w:rPr>
        <w:t>LEGENDY I PRZEKAZY HISTORYCZNE</w:t>
      </w:r>
      <w:bookmarkEnd w:id="13"/>
    </w:p>
    <w:p w:rsidR="00C82CA8" w:rsidRPr="006B3FBE" w:rsidRDefault="00C82CA8" w:rsidP="00C82CA8">
      <w:pPr>
        <w:jc w:val="both"/>
        <w:rPr>
          <w:rFonts w:ascii="Arial" w:hAnsi="Arial" w:cs="Arial"/>
          <w:sz w:val="24"/>
          <w:szCs w:val="24"/>
        </w:rPr>
      </w:pPr>
    </w:p>
    <w:p w:rsidR="00C82CA8" w:rsidRPr="009346BD" w:rsidRDefault="00C82CA8" w:rsidP="00C82CA8">
      <w:pPr>
        <w:pStyle w:val="Akapitzlist"/>
        <w:numPr>
          <w:ilvl w:val="0"/>
          <w:numId w:val="38"/>
        </w:numPr>
        <w:jc w:val="both"/>
        <w:rPr>
          <w:rFonts w:ascii="Monotype Corsiva" w:hAnsi="Monotype Corsiva" w:cs="Arial"/>
          <w:sz w:val="44"/>
          <w:szCs w:val="44"/>
          <w:lang w:eastAsia="pl-PL"/>
        </w:rPr>
      </w:pPr>
      <w:r>
        <w:rPr>
          <w:rFonts w:ascii="Monotype Corsiva" w:hAnsi="Monotype Corsiva" w:cs="Arial"/>
          <w:sz w:val="44"/>
          <w:szCs w:val="44"/>
          <w:lang w:eastAsia="pl-PL"/>
        </w:rPr>
        <w:t xml:space="preserve">O </w:t>
      </w:r>
      <w:r w:rsidRPr="009346BD">
        <w:rPr>
          <w:rFonts w:ascii="Monotype Corsiva" w:hAnsi="Monotype Corsiva" w:cs="Arial"/>
          <w:sz w:val="44"/>
          <w:szCs w:val="44"/>
          <w:lang w:eastAsia="pl-PL"/>
        </w:rPr>
        <w:t xml:space="preserve">Szwedach w </w:t>
      </w:r>
      <w:proofErr w:type="spellStart"/>
      <w:r w:rsidRPr="009346BD">
        <w:rPr>
          <w:rFonts w:ascii="Monotype Corsiva" w:hAnsi="Monotype Corsiva" w:cs="Arial"/>
          <w:sz w:val="44"/>
          <w:szCs w:val="44"/>
          <w:lang w:eastAsia="pl-PL"/>
        </w:rPr>
        <w:t>Siemoniu</w:t>
      </w:r>
      <w:proofErr w:type="spellEnd"/>
    </w:p>
    <w:p w:rsidR="00C82CA8" w:rsidRPr="006B3FBE" w:rsidRDefault="00C82CA8" w:rsidP="00C82CA8">
      <w:pPr>
        <w:ind w:firstLine="709"/>
        <w:jc w:val="both"/>
        <w:rPr>
          <w:rFonts w:ascii="Arial" w:hAnsi="Arial" w:cs="Arial"/>
          <w:i/>
          <w:sz w:val="24"/>
          <w:szCs w:val="24"/>
          <w:lang w:eastAsia="pl-PL"/>
        </w:rPr>
      </w:pPr>
      <w:r w:rsidRPr="006B3FBE">
        <w:rPr>
          <w:rFonts w:ascii="Arial" w:hAnsi="Arial" w:cs="Arial"/>
          <w:sz w:val="24"/>
          <w:szCs w:val="24"/>
          <w:lang w:eastAsia="pl-PL"/>
        </w:rPr>
        <w:t xml:space="preserve">W latach międzywojennych przez tereny naszej gminy wędrował ks. Władysław </w:t>
      </w:r>
      <w:proofErr w:type="spellStart"/>
      <w:r w:rsidRPr="006B3FBE">
        <w:rPr>
          <w:rFonts w:ascii="Arial" w:hAnsi="Arial" w:cs="Arial"/>
          <w:sz w:val="24"/>
          <w:szCs w:val="24"/>
          <w:lang w:eastAsia="pl-PL"/>
        </w:rPr>
        <w:t>Łęga</w:t>
      </w:r>
      <w:proofErr w:type="spellEnd"/>
      <w:r w:rsidRPr="006B3FBE">
        <w:rPr>
          <w:rFonts w:ascii="Arial" w:hAnsi="Arial" w:cs="Arial"/>
          <w:sz w:val="24"/>
          <w:szCs w:val="24"/>
          <w:lang w:eastAsia="pl-PL"/>
        </w:rPr>
        <w:t xml:space="preserve">, którego interesowała historia i zwyczaje tych stron. Przebywając </w:t>
      </w:r>
      <w:r>
        <w:rPr>
          <w:rFonts w:ascii="Arial" w:hAnsi="Arial" w:cs="Arial"/>
          <w:sz w:val="24"/>
          <w:szCs w:val="24"/>
          <w:lang w:eastAsia="pl-PL"/>
        </w:rPr>
        <w:br/>
      </w:r>
      <w:r w:rsidRPr="006B3FBE">
        <w:rPr>
          <w:rFonts w:ascii="Arial" w:hAnsi="Arial" w:cs="Arial"/>
          <w:sz w:val="24"/>
          <w:szCs w:val="24"/>
          <w:lang w:eastAsia="pl-PL"/>
        </w:rPr>
        <w:t xml:space="preserve">w </w:t>
      </w:r>
      <w:proofErr w:type="spellStart"/>
      <w:r w:rsidRPr="006B3FBE">
        <w:rPr>
          <w:rFonts w:ascii="Arial" w:hAnsi="Arial" w:cs="Arial"/>
          <w:sz w:val="24"/>
          <w:szCs w:val="24"/>
          <w:lang w:eastAsia="pl-PL"/>
        </w:rPr>
        <w:t>Siemoniu</w:t>
      </w:r>
      <w:proofErr w:type="spellEnd"/>
      <w:r w:rsidRPr="006B3FBE">
        <w:rPr>
          <w:rFonts w:ascii="Arial" w:hAnsi="Arial" w:cs="Arial"/>
          <w:sz w:val="24"/>
          <w:szCs w:val="24"/>
          <w:lang w:eastAsia="pl-PL"/>
        </w:rPr>
        <w:t xml:space="preserve"> spisał, że na podwórzu szkolnym, zapewne podczas prac budowlanych, </w:t>
      </w:r>
      <w:r w:rsidRPr="006B3FBE">
        <w:rPr>
          <w:rFonts w:ascii="Arial" w:hAnsi="Arial" w:cs="Arial"/>
          <w:sz w:val="24"/>
          <w:szCs w:val="24"/>
          <w:lang w:eastAsia="pl-PL"/>
        </w:rPr>
        <w:lastRenderedPageBreak/>
        <w:t xml:space="preserve">znaleziono </w:t>
      </w:r>
      <w:r w:rsidRPr="006B3FBE">
        <w:rPr>
          <w:rFonts w:ascii="Arial" w:hAnsi="Arial" w:cs="Arial"/>
          <w:i/>
          <w:sz w:val="24"/>
          <w:szCs w:val="24"/>
          <w:lang w:eastAsia="pl-PL"/>
        </w:rPr>
        <w:t xml:space="preserve">„trupy </w:t>
      </w:r>
      <w:proofErr w:type="spellStart"/>
      <w:r w:rsidRPr="006B3FBE">
        <w:rPr>
          <w:rFonts w:ascii="Arial" w:hAnsi="Arial" w:cs="Arial"/>
          <w:i/>
          <w:sz w:val="24"/>
          <w:szCs w:val="24"/>
          <w:lang w:eastAsia="pl-PL"/>
        </w:rPr>
        <w:t>padłych</w:t>
      </w:r>
      <w:proofErr w:type="spellEnd"/>
      <w:r w:rsidRPr="006B3FBE">
        <w:rPr>
          <w:rFonts w:ascii="Arial" w:hAnsi="Arial" w:cs="Arial"/>
          <w:i/>
          <w:sz w:val="24"/>
          <w:szCs w:val="24"/>
          <w:lang w:eastAsia="pl-PL"/>
        </w:rPr>
        <w:t xml:space="preserve"> Szwedów”</w:t>
      </w:r>
      <w:r w:rsidRPr="006B3FBE">
        <w:rPr>
          <w:rFonts w:ascii="Arial" w:hAnsi="Arial" w:cs="Arial"/>
          <w:sz w:val="24"/>
          <w:szCs w:val="24"/>
          <w:lang w:eastAsia="pl-PL"/>
        </w:rPr>
        <w:t xml:space="preserve">. Były to duże kości wysokich osób, złożone do ziemi bez trumny. Być może pochówek pochodził z okresu potopu szwedzkiego (1655-1660), gdy szczególnie w pamięci miejscowej ludności zapisali się Szwedzi: </w:t>
      </w:r>
      <w:r w:rsidRPr="006B3FBE">
        <w:rPr>
          <w:rFonts w:ascii="Arial" w:hAnsi="Arial" w:cs="Arial"/>
          <w:i/>
          <w:sz w:val="24"/>
          <w:szCs w:val="24"/>
          <w:lang w:eastAsia="pl-PL"/>
        </w:rPr>
        <w:t>„ Kiedy wojska szwedzkie stały pod Chełmnem nastały bardzo wczesne mrozy. Już 27 września  zamarzł jeden Szwed pod miastem, bo padał deszcz i przyszedł mróz. Była to kara Boża za to, że Szwedzi oblegli klasztor. W oblężonym Chełmnie piekarz upiekł drugi bochenek chleba. Wystrzelono ten chleb z armaty na znak, że w mieście jest jeszcze dużo chleba. Wtedy Szwedzi odstąpili od oblężenia”.</w:t>
      </w:r>
    </w:p>
    <w:p w:rsidR="00C82CA8" w:rsidRPr="009346BD" w:rsidRDefault="00C82CA8" w:rsidP="00C82CA8">
      <w:pPr>
        <w:pStyle w:val="Akapitzlist"/>
        <w:numPr>
          <w:ilvl w:val="0"/>
          <w:numId w:val="38"/>
        </w:numPr>
        <w:jc w:val="both"/>
        <w:rPr>
          <w:rFonts w:ascii="Monotype Corsiva" w:hAnsi="Monotype Corsiva" w:cs="Arial"/>
          <w:sz w:val="44"/>
          <w:szCs w:val="44"/>
          <w:lang w:eastAsia="pl-PL"/>
        </w:rPr>
      </w:pPr>
      <w:r w:rsidRPr="009346BD">
        <w:rPr>
          <w:rFonts w:ascii="Monotype Corsiva" w:hAnsi="Monotype Corsiva" w:cs="Arial"/>
          <w:sz w:val="44"/>
          <w:szCs w:val="44"/>
          <w:lang w:eastAsia="pl-PL"/>
        </w:rPr>
        <w:t>Legendy z Łążyna</w:t>
      </w:r>
    </w:p>
    <w:p w:rsidR="00C82CA8" w:rsidRPr="006B3FBE" w:rsidRDefault="00C82CA8" w:rsidP="00C82CA8">
      <w:pPr>
        <w:ind w:firstLine="709"/>
        <w:jc w:val="both"/>
        <w:rPr>
          <w:rFonts w:ascii="Arial" w:hAnsi="Arial" w:cs="Arial"/>
          <w:sz w:val="24"/>
          <w:szCs w:val="24"/>
          <w:lang w:eastAsia="pl-PL"/>
        </w:rPr>
      </w:pPr>
      <w:r w:rsidRPr="006B3FBE">
        <w:rPr>
          <w:rFonts w:ascii="Arial" w:hAnsi="Arial" w:cs="Arial"/>
          <w:sz w:val="24"/>
          <w:szCs w:val="24"/>
          <w:lang w:eastAsia="pl-PL"/>
        </w:rPr>
        <w:t xml:space="preserve">Ks. </w:t>
      </w:r>
      <w:proofErr w:type="spellStart"/>
      <w:r w:rsidRPr="006B3FBE">
        <w:rPr>
          <w:rFonts w:ascii="Arial" w:hAnsi="Arial" w:cs="Arial"/>
          <w:sz w:val="24"/>
          <w:szCs w:val="24"/>
          <w:lang w:eastAsia="pl-PL"/>
        </w:rPr>
        <w:t>Łęga</w:t>
      </w:r>
      <w:proofErr w:type="spellEnd"/>
      <w:r w:rsidRPr="006B3FBE">
        <w:rPr>
          <w:rFonts w:ascii="Arial" w:hAnsi="Arial" w:cs="Arial"/>
          <w:sz w:val="24"/>
          <w:szCs w:val="24"/>
          <w:lang w:eastAsia="pl-PL"/>
        </w:rPr>
        <w:t xml:space="preserve">, który dotarł do Łążyna w latach trzydziestych XX w., zapisał legendę o starym kościele, który zapadł się, a w jego miejscu powstał staw. Rybacy łowiąc ryby mieli zahaczać o wieżę kościoła. </w:t>
      </w:r>
    </w:p>
    <w:p w:rsidR="00C82CA8" w:rsidRPr="006B3FBE" w:rsidRDefault="00C82CA8" w:rsidP="00C82CA8">
      <w:pPr>
        <w:jc w:val="both"/>
        <w:rPr>
          <w:rFonts w:ascii="Arial" w:hAnsi="Arial" w:cs="Arial"/>
          <w:sz w:val="24"/>
          <w:szCs w:val="24"/>
          <w:lang w:eastAsia="pl-PL"/>
        </w:rPr>
      </w:pPr>
      <w:r w:rsidRPr="006B3FBE">
        <w:rPr>
          <w:rFonts w:ascii="Arial" w:hAnsi="Arial" w:cs="Arial"/>
          <w:sz w:val="24"/>
          <w:szCs w:val="24"/>
          <w:lang w:eastAsia="pl-PL"/>
        </w:rPr>
        <w:t>Drugą legendą jest opowieść o duszy w białej płachcie, chodzącej pośród grobów cmentarza.</w:t>
      </w:r>
    </w:p>
    <w:p w:rsidR="00C82CA8" w:rsidRPr="000C58E5" w:rsidRDefault="00C82CA8" w:rsidP="00C82CA8">
      <w:pPr>
        <w:jc w:val="both"/>
        <w:rPr>
          <w:rFonts w:ascii="Arial" w:hAnsi="Arial" w:cs="Arial"/>
          <w:i/>
          <w:iCs/>
          <w:sz w:val="24"/>
          <w:szCs w:val="24"/>
          <w:lang w:eastAsia="pl-PL"/>
        </w:rPr>
      </w:pPr>
      <w:r w:rsidRPr="006B3FBE">
        <w:rPr>
          <w:rFonts w:ascii="Arial" w:hAnsi="Arial" w:cs="Arial"/>
          <w:sz w:val="24"/>
          <w:szCs w:val="24"/>
          <w:lang w:eastAsia="pl-PL"/>
        </w:rPr>
        <w:t xml:space="preserve">Popularną legendą w Łążynie i </w:t>
      </w:r>
      <w:proofErr w:type="spellStart"/>
      <w:r w:rsidRPr="006B3FBE">
        <w:rPr>
          <w:rFonts w:ascii="Arial" w:hAnsi="Arial" w:cs="Arial"/>
          <w:sz w:val="24"/>
          <w:szCs w:val="24"/>
          <w:lang w:eastAsia="pl-PL"/>
        </w:rPr>
        <w:t>Siemoniu</w:t>
      </w:r>
      <w:proofErr w:type="spellEnd"/>
      <w:r w:rsidRPr="006B3FBE">
        <w:rPr>
          <w:rFonts w:ascii="Arial" w:hAnsi="Arial" w:cs="Arial"/>
          <w:sz w:val="24"/>
          <w:szCs w:val="24"/>
          <w:lang w:eastAsia="pl-PL"/>
        </w:rPr>
        <w:t xml:space="preserve"> była legenda o „Pannie w górach pod Unisławiem</w:t>
      </w:r>
      <w:r w:rsidRPr="006B3FBE">
        <w:rPr>
          <w:rFonts w:ascii="Arial" w:hAnsi="Arial" w:cs="Arial"/>
          <w:i/>
          <w:iCs/>
          <w:sz w:val="24"/>
          <w:szCs w:val="24"/>
          <w:lang w:eastAsia="pl-PL"/>
        </w:rPr>
        <w:t>”-„ Pod Unisławiem pokazywała się pierwej zaklęta panna. Wychodziła ona z jednej z gór, które tam się znajdują, zwykle w samo południe i trzymając wiadro w ręku szła do studzienki, nabierała wodę i znowu wracała do góry”.</w:t>
      </w:r>
    </w:p>
    <w:p w:rsidR="00C82CA8" w:rsidRPr="009346BD" w:rsidRDefault="00C82CA8" w:rsidP="00C82CA8">
      <w:pPr>
        <w:pStyle w:val="Akapitzlist"/>
        <w:numPr>
          <w:ilvl w:val="0"/>
          <w:numId w:val="39"/>
        </w:numPr>
        <w:jc w:val="both"/>
        <w:rPr>
          <w:rFonts w:ascii="Monotype Corsiva" w:hAnsi="Monotype Corsiva" w:cs="Arial"/>
          <w:sz w:val="44"/>
          <w:szCs w:val="44"/>
          <w:lang w:eastAsia="pl-PL"/>
        </w:rPr>
      </w:pPr>
      <w:r>
        <w:rPr>
          <w:rFonts w:ascii="Monotype Corsiva" w:hAnsi="Monotype Corsiva" w:cs="Arial"/>
          <w:sz w:val="44"/>
          <w:szCs w:val="44"/>
          <w:lang w:eastAsia="pl-PL"/>
        </w:rPr>
        <w:t xml:space="preserve">O </w:t>
      </w:r>
      <w:r w:rsidRPr="009346BD">
        <w:rPr>
          <w:rFonts w:ascii="Monotype Corsiva" w:hAnsi="Monotype Corsiva" w:cs="Arial"/>
          <w:sz w:val="44"/>
          <w:szCs w:val="44"/>
          <w:lang w:eastAsia="pl-PL"/>
        </w:rPr>
        <w:t>zagubionej duszy z Siemonia</w:t>
      </w:r>
    </w:p>
    <w:p w:rsidR="00C82CA8" w:rsidRPr="006B3FBE" w:rsidRDefault="00C82CA8" w:rsidP="00C82CA8">
      <w:pPr>
        <w:ind w:firstLine="709"/>
        <w:jc w:val="both"/>
        <w:rPr>
          <w:rFonts w:ascii="Arial" w:hAnsi="Arial" w:cs="Arial"/>
          <w:sz w:val="24"/>
          <w:szCs w:val="24"/>
          <w:lang w:eastAsia="pl-PL"/>
        </w:rPr>
      </w:pPr>
      <w:r w:rsidRPr="006B3FBE">
        <w:rPr>
          <w:rFonts w:ascii="Arial" w:hAnsi="Arial" w:cs="Arial"/>
          <w:sz w:val="24"/>
          <w:szCs w:val="24"/>
          <w:lang w:eastAsia="pl-PL"/>
        </w:rPr>
        <w:t>Wierzono, że gdy człowiek za życia dokonał kradzieży, wyrządził krzywdę lub czegoś zapomniał, to musiał c</w:t>
      </w:r>
      <w:r>
        <w:rPr>
          <w:rFonts w:ascii="Arial" w:hAnsi="Arial" w:cs="Arial"/>
          <w:sz w:val="24"/>
          <w:szCs w:val="24"/>
          <w:lang w:eastAsia="pl-PL"/>
        </w:rPr>
        <w:t>hodzić na pokutę</w:t>
      </w:r>
      <w:r w:rsidRPr="006B3FBE">
        <w:rPr>
          <w:rFonts w:ascii="Arial" w:hAnsi="Arial" w:cs="Arial"/>
          <w:sz w:val="24"/>
          <w:szCs w:val="24"/>
          <w:lang w:eastAsia="pl-PL"/>
        </w:rPr>
        <w:t>: „</w:t>
      </w:r>
      <w:r w:rsidRPr="006B3FBE">
        <w:rPr>
          <w:rFonts w:ascii="Arial" w:hAnsi="Arial" w:cs="Arial"/>
          <w:i/>
          <w:iCs/>
          <w:sz w:val="24"/>
          <w:szCs w:val="24"/>
          <w:lang w:eastAsia="pl-PL"/>
        </w:rPr>
        <w:t xml:space="preserve">W </w:t>
      </w:r>
      <w:proofErr w:type="spellStart"/>
      <w:r w:rsidRPr="006B3FBE">
        <w:rPr>
          <w:rFonts w:ascii="Arial" w:hAnsi="Arial" w:cs="Arial"/>
          <w:i/>
          <w:iCs/>
          <w:sz w:val="24"/>
          <w:szCs w:val="24"/>
          <w:lang w:eastAsia="pl-PL"/>
        </w:rPr>
        <w:t>Siemoniu</w:t>
      </w:r>
      <w:proofErr w:type="spellEnd"/>
      <w:r w:rsidRPr="006B3FBE">
        <w:rPr>
          <w:rFonts w:ascii="Arial" w:hAnsi="Arial" w:cs="Arial"/>
          <w:i/>
          <w:iCs/>
          <w:sz w:val="24"/>
          <w:szCs w:val="24"/>
          <w:lang w:eastAsia="pl-PL"/>
        </w:rPr>
        <w:t xml:space="preserve"> pewna kobieta schowała pięć marek i nie mogła ich odnaleźć. Po śmierci każdej nocy o północy przychodziła do swego mieszkania, by je odnaleźć. Na prośbę rodziny przybył proboszcz i zapytał duszę, po co przychodzi. Odpowiedział, że nie może znaleźć zgubionych pieniędzy. W</w:t>
      </w:r>
      <w:r>
        <w:rPr>
          <w:rFonts w:ascii="Arial" w:hAnsi="Arial" w:cs="Arial"/>
          <w:i/>
          <w:iCs/>
          <w:sz w:val="24"/>
          <w:szCs w:val="24"/>
          <w:lang w:eastAsia="pl-PL"/>
        </w:rPr>
        <w:t xml:space="preserve">tedy proboszcz począł szukać i </w:t>
      </w:r>
      <w:r w:rsidRPr="006B3FBE">
        <w:rPr>
          <w:rFonts w:ascii="Arial" w:hAnsi="Arial" w:cs="Arial"/>
          <w:i/>
          <w:iCs/>
          <w:sz w:val="24"/>
          <w:szCs w:val="24"/>
          <w:lang w:eastAsia="pl-PL"/>
        </w:rPr>
        <w:t>gdy znalazł, dusza przestała przychodzić”</w:t>
      </w:r>
      <w:r w:rsidRPr="006B3FBE">
        <w:rPr>
          <w:rFonts w:ascii="Arial" w:hAnsi="Arial" w:cs="Arial"/>
          <w:sz w:val="24"/>
          <w:szCs w:val="24"/>
          <w:lang w:eastAsia="pl-PL"/>
        </w:rPr>
        <w:t>.</w:t>
      </w:r>
    </w:p>
    <w:p w:rsidR="00C82CA8" w:rsidRPr="009346BD" w:rsidRDefault="00C82CA8" w:rsidP="00C82CA8">
      <w:pPr>
        <w:pStyle w:val="Akapitzlist"/>
        <w:numPr>
          <w:ilvl w:val="0"/>
          <w:numId w:val="40"/>
        </w:numPr>
        <w:jc w:val="both"/>
        <w:rPr>
          <w:rFonts w:ascii="Monotype Corsiva" w:hAnsi="Monotype Corsiva" w:cs="Arial"/>
          <w:sz w:val="44"/>
          <w:szCs w:val="44"/>
          <w:lang w:eastAsia="pl-PL"/>
        </w:rPr>
      </w:pPr>
      <w:r>
        <w:rPr>
          <w:rFonts w:ascii="Monotype Corsiva" w:hAnsi="Monotype Corsiva" w:cs="Arial"/>
          <w:sz w:val="44"/>
          <w:szCs w:val="44"/>
          <w:lang w:eastAsia="pl-PL"/>
        </w:rPr>
        <w:t xml:space="preserve">O </w:t>
      </w:r>
      <w:proofErr w:type="spellStart"/>
      <w:r w:rsidRPr="009346BD">
        <w:rPr>
          <w:rFonts w:ascii="Monotype Corsiva" w:hAnsi="Monotype Corsiva" w:cs="Arial"/>
          <w:sz w:val="44"/>
          <w:szCs w:val="44"/>
          <w:lang w:eastAsia="pl-PL"/>
        </w:rPr>
        <w:t>czarnowskiej</w:t>
      </w:r>
      <w:proofErr w:type="spellEnd"/>
      <w:r w:rsidRPr="009346BD">
        <w:rPr>
          <w:rFonts w:ascii="Monotype Corsiva" w:hAnsi="Monotype Corsiva" w:cs="Arial"/>
          <w:sz w:val="44"/>
          <w:szCs w:val="44"/>
          <w:lang w:eastAsia="pl-PL"/>
        </w:rPr>
        <w:t xml:space="preserve"> lipie</w:t>
      </w:r>
    </w:p>
    <w:p w:rsidR="00C82CA8" w:rsidRDefault="00C82CA8" w:rsidP="00C82CA8">
      <w:pPr>
        <w:ind w:firstLine="360"/>
        <w:jc w:val="both"/>
        <w:rPr>
          <w:rFonts w:ascii="Arial" w:hAnsi="Arial" w:cs="Arial"/>
          <w:sz w:val="24"/>
          <w:szCs w:val="24"/>
        </w:rPr>
      </w:pPr>
      <w:r w:rsidRPr="006B3FBE">
        <w:rPr>
          <w:rFonts w:ascii="Arial" w:hAnsi="Arial" w:cs="Arial"/>
          <w:sz w:val="24"/>
          <w:szCs w:val="24"/>
        </w:rPr>
        <w:t xml:space="preserve">W okresie przed II wojną światową przed kościołem w Czarnowie pokazywano lipę, na której według legendy miał w czasie powodzi ocaleć kupiec. W obliczu zagrożenia życia ślubował, że wzniesie w Czarnowie kościół. Okazuje się, że ta legenda ma częściowe potwierdzenie w zapisach historycznych z 1668 r., które wzmiankują, że w  1498 r. kościół został ufundowany przez Jana </w:t>
      </w:r>
      <w:proofErr w:type="spellStart"/>
      <w:r w:rsidRPr="006B3FBE">
        <w:rPr>
          <w:rFonts w:ascii="Arial" w:hAnsi="Arial" w:cs="Arial"/>
          <w:sz w:val="24"/>
          <w:szCs w:val="24"/>
        </w:rPr>
        <w:t>Heitmanta</w:t>
      </w:r>
      <w:proofErr w:type="spellEnd"/>
      <w:r w:rsidRPr="006B3FBE">
        <w:rPr>
          <w:rFonts w:ascii="Arial" w:hAnsi="Arial" w:cs="Arial"/>
          <w:sz w:val="24"/>
          <w:szCs w:val="24"/>
        </w:rPr>
        <w:t xml:space="preserve">,  radcę z Torunia, jako ślub złożony Bogu za ocalenie przed wielkim niebezpieczeństwem na rzece Wiśle. W świetle innych źródeł historycznych i hipotez można stwierdzić, że kościół w Czarnowie jest najstarszą, zachowaną budowlą z terenu gminy </w:t>
      </w:r>
      <w:proofErr w:type="spellStart"/>
      <w:r w:rsidRPr="006B3FBE">
        <w:rPr>
          <w:rFonts w:ascii="Arial" w:hAnsi="Arial" w:cs="Arial"/>
          <w:sz w:val="24"/>
          <w:szCs w:val="24"/>
        </w:rPr>
        <w:t>Zławieś</w:t>
      </w:r>
      <w:proofErr w:type="spellEnd"/>
      <w:r w:rsidRPr="006B3FBE">
        <w:rPr>
          <w:rFonts w:ascii="Arial" w:hAnsi="Arial" w:cs="Arial"/>
          <w:sz w:val="24"/>
          <w:szCs w:val="24"/>
        </w:rPr>
        <w:t xml:space="preserve"> </w:t>
      </w:r>
      <w:r w:rsidRPr="006B3FBE">
        <w:rPr>
          <w:rFonts w:ascii="Arial" w:hAnsi="Arial" w:cs="Arial"/>
          <w:sz w:val="24"/>
          <w:szCs w:val="24"/>
        </w:rPr>
        <w:lastRenderedPageBreak/>
        <w:t>Wielka. Według różnych opracowań powstał pod wezwaniem św. Marcina jako gotycki pomiędzy XIII a XIV w.</w:t>
      </w:r>
    </w:p>
    <w:p w:rsidR="00C82CA8" w:rsidRPr="009346BD" w:rsidRDefault="00C82CA8" w:rsidP="00C82CA8">
      <w:pPr>
        <w:pStyle w:val="Akapitzlist"/>
        <w:numPr>
          <w:ilvl w:val="0"/>
          <w:numId w:val="39"/>
        </w:numPr>
        <w:jc w:val="both"/>
        <w:rPr>
          <w:rFonts w:ascii="Monotype Corsiva" w:hAnsi="Monotype Corsiva" w:cs="Arial"/>
          <w:sz w:val="44"/>
          <w:szCs w:val="44"/>
        </w:rPr>
      </w:pPr>
      <w:r>
        <w:rPr>
          <w:rFonts w:ascii="Monotype Corsiva" w:hAnsi="Monotype Corsiva" w:cs="Arial"/>
          <w:sz w:val="44"/>
          <w:szCs w:val="44"/>
        </w:rPr>
        <w:t xml:space="preserve">O </w:t>
      </w:r>
      <w:r w:rsidRPr="009346BD">
        <w:rPr>
          <w:rFonts w:ascii="Monotype Corsiva" w:hAnsi="Monotype Corsiva" w:cs="Arial"/>
          <w:sz w:val="44"/>
          <w:szCs w:val="44"/>
        </w:rPr>
        <w:t>karczmie „</w:t>
      </w:r>
      <w:proofErr w:type="spellStart"/>
      <w:r w:rsidRPr="009346BD">
        <w:rPr>
          <w:rFonts w:ascii="Monotype Corsiva" w:hAnsi="Monotype Corsiva" w:cs="Arial"/>
          <w:sz w:val="44"/>
          <w:szCs w:val="44"/>
        </w:rPr>
        <w:t>Żalsięboże</w:t>
      </w:r>
      <w:proofErr w:type="spellEnd"/>
      <w:r w:rsidRPr="009346BD">
        <w:rPr>
          <w:rFonts w:ascii="Monotype Corsiva" w:hAnsi="Monotype Corsiva" w:cs="Arial"/>
          <w:sz w:val="44"/>
          <w:szCs w:val="44"/>
        </w:rPr>
        <w:t xml:space="preserve">” i Napoleonie w Górsku </w:t>
      </w:r>
    </w:p>
    <w:p w:rsidR="00C82CA8" w:rsidRPr="006B3FBE" w:rsidRDefault="00C82CA8" w:rsidP="00C82CA8">
      <w:pPr>
        <w:ind w:firstLine="360"/>
        <w:jc w:val="both"/>
        <w:rPr>
          <w:rFonts w:ascii="Arial" w:hAnsi="Arial" w:cs="Arial"/>
          <w:sz w:val="24"/>
          <w:szCs w:val="24"/>
        </w:rPr>
      </w:pPr>
      <w:r w:rsidRPr="006B3FBE">
        <w:rPr>
          <w:rFonts w:ascii="Arial" w:hAnsi="Arial" w:cs="Arial"/>
          <w:sz w:val="24"/>
          <w:szCs w:val="24"/>
        </w:rPr>
        <w:t>Prawdopodobnie od czasów średniowiecza aż do 1942 r. w Górsku istniała karczma, która prowadzona przez Niemców, posiadała trudną dla nich do wymówienia polską nazwę „</w:t>
      </w:r>
      <w:proofErr w:type="spellStart"/>
      <w:r w:rsidRPr="006B3FBE">
        <w:rPr>
          <w:rFonts w:ascii="Arial" w:hAnsi="Arial" w:cs="Arial"/>
          <w:sz w:val="24"/>
          <w:szCs w:val="24"/>
        </w:rPr>
        <w:t>Żalsięboże</w:t>
      </w:r>
      <w:proofErr w:type="spellEnd"/>
      <w:r w:rsidRPr="006B3FBE">
        <w:rPr>
          <w:rFonts w:ascii="Arial" w:hAnsi="Arial" w:cs="Arial"/>
          <w:sz w:val="24"/>
          <w:szCs w:val="24"/>
        </w:rPr>
        <w:t>”. Jej nazwa według legendy miała powstać od słów króla polskiego, być może pielgrzymującego w te strony Zygmunta I Starego, który widząc nędzną karczmę, wypowiedział się o niej mało pochlebnie.</w:t>
      </w:r>
    </w:p>
    <w:p w:rsidR="00C82CA8" w:rsidRPr="006B3FBE" w:rsidRDefault="00C82CA8" w:rsidP="00C82CA8">
      <w:pPr>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709440" behindDoc="0" locked="0" layoutInCell="1" allowOverlap="1">
            <wp:simplePos x="0" y="0"/>
            <wp:positionH relativeFrom="column">
              <wp:posOffset>2653030</wp:posOffset>
            </wp:positionH>
            <wp:positionV relativeFrom="paragraph">
              <wp:posOffset>119380</wp:posOffset>
            </wp:positionV>
            <wp:extent cx="3076575" cy="1943100"/>
            <wp:effectExtent l="19050" t="0" r="9525" b="0"/>
            <wp:wrapSquare wrapText="bothSides"/>
            <wp:docPr id="40"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7" cstate="print"/>
                    <a:srcRect/>
                    <a:stretch>
                      <a:fillRect/>
                    </a:stretch>
                  </pic:blipFill>
                  <pic:spPr bwMode="auto">
                    <a:xfrm>
                      <a:off x="0" y="0"/>
                      <a:ext cx="3076575" cy="1943100"/>
                    </a:xfrm>
                    <a:prstGeom prst="rect">
                      <a:avLst/>
                    </a:prstGeom>
                    <a:noFill/>
                    <a:ln w="9525">
                      <a:noFill/>
                      <a:miter lim="800000"/>
                      <a:headEnd/>
                      <a:tailEnd/>
                    </a:ln>
                  </pic:spPr>
                </pic:pic>
              </a:graphicData>
            </a:graphic>
          </wp:anchor>
        </w:drawing>
      </w:r>
      <w:r>
        <w:rPr>
          <w:rFonts w:ascii="Arial" w:hAnsi="Arial" w:cs="Arial"/>
          <w:noProof/>
          <w:sz w:val="24"/>
          <w:szCs w:val="24"/>
        </w:rPr>
        <w:pict>
          <v:shape id="_x0000_s1058" type="#_x0000_t202" style="position:absolute;left:0;text-align:left;margin-left:205.65pt;margin-top:165.95pt;width:250.1pt;height:41.65pt;z-index:-251606016;mso-height-percent:200;mso-position-horizontal-relative:text;mso-position-vertical-relative:text;mso-height-percent:200;mso-width-relative:margin;mso-height-relative:margin" wrapcoords="-65 -386 -65 21214 21665 21214 21665 -386 -65 -386">
            <v:textbox style="mso-next-textbox:#_x0000_s1058;mso-fit-shape-to-text:t">
              <w:txbxContent>
                <w:p w:rsidR="00C82CA8" w:rsidRDefault="00C82CA8" w:rsidP="00C82CA8">
                  <w:pPr>
                    <w:pStyle w:val="Spisilustracji"/>
                  </w:pPr>
                  <w:bookmarkStart w:id="14" w:name="_Toc343271465"/>
                  <w:r>
                    <w:t xml:space="preserve">Ryc. </w:t>
                  </w:r>
                  <w:fldSimple w:instr=" SEQ Ryc. \* ARABIC ">
                    <w:r>
                      <w:rPr>
                        <w:noProof/>
                      </w:rPr>
                      <w:t>56</w:t>
                    </w:r>
                  </w:fldSimple>
                  <w:r>
                    <w:t xml:space="preserve"> </w:t>
                  </w:r>
                  <w:r w:rsidRPr="009346BD">
                    <w:t>Karczma „</w:t>
                  </w:r>
                  <w:proofErr w:type="spellStart"/>
                  <w:r w:rsidRPr="009346BD">
                    <w:t>Żalsięboże</w:t>
                  </w:r>
                  <w:proofErr w:type="spellEnd"/>
                  <w:r w:rsidRPr="009346BD">
                    <w:t xml:space="preserve">”, rys. </w:t>
                  </w:r>
                  <w:proofErr w:type="spellStart"/>
                  <w:r w:rsidRPr="009346BD">
                    <w:t>E.Heise</w:t>
                  </w:r>
                  <w:proofErr w:type="spellEnd"/>
                  <w:r w:rsidRPr="009346BD">
                    <w:t xml:space="preserve"> z 2002 r.,  Przedstawiony na ilustracji budynek istniał w latach 1730-1942 i ostatecznie został rozebrany w 1947 r. Zbiory Andrzeja Walczyńskiego.</w:t>
                  </w:r>
                  <w:bookmarkEnd w:id="14"/>
                </w:p>
              </w:txbxContent>
            </v:textbox>
            <w10:wrap type="tight"/>
          </v:shape>
        </w:pict>
      </w:r>
      <w:r w:rsidRPr="006B3FBE">
        <w:rPr>
          <w:rFonts w:ascii="Arial" w:hAnsi="Arial" w:cs="Arial"/>
          <w:sz w:val="24"/>
          <w:szCs w:val="24"/>
        </w:rPr>
        <w:t>Z karczmą „</w:t>
      </w:r>
      <w:proofErr w:type="spellStart"/>
      <w:r w:rsidRPr="006B3FBE">
        <w:rPr>
          <w:rFonts w:ascii="Arial" w:hAnsi="Arial" w:cs="Arial"/>
          <w:sz w:val="24"/>
          <w:szCs w:val="24"/>
        </w:rPr>
        <w:t>Żalsięboże</w:t>
      </w:r>
      <w:proofErr w:type="spellEnd"/>
      <w:r w:rsidRPr="006B3FBE">
        <w:rPr>
          <w:rFonts w:ascii="Arial" w:hAnsi="Arial" w:cs="Arial"/>
          <w:sz w:val="24"/>
          <w:szCs w:val="24"/>
        </w:rPr>
        <w:t xml:space="preserve">” związana jest jeszcze jedna legenda, szczególnie rozpowszechniona wśród Niemców w okresie przedwojennym. Była to opowieść o pobycie i noclegu w niej Napoleona Bonaparte po powrocie z nieudanej kampanii rosyjskiej, zimą 1813 r. Istniejące źródła historyczne tylko częściowo potwierdzają tę legendę. Faktycznie Napoleon pojawił się w Górsku, jak zanotował w swym pamiętniku pastor </w:t>
      </w:r>
      <w:proofErr w:type="spellStart"/>
      <w:r w:rsidRPr="006B3FBE">
        <w:rPr>
          <w:rFonts w:ascii="Arial" w:hAnsi="Arial" w:cs="Arial"/>
          <w:sz w:val="24"/>
          <w:szCs w:val="24"/>
        </w:rPr>
        <w:t>Ch.D.Liebelt</w:t>
      </w:r>
      <w:proofErr w:type="spellEnd"/>
      <w:r w:rsidRPr="006B3FBE">
        <w:rPr>
          <w:rFonts w:ascii="Arial" w:hAnsi="Arial" w:cs="Arial"/>
          <w:sz w:val="24"/>
          <w:szCs w:val="24"/>
        </w:rPr>
        <w:t>,  nieco wcześniej,</w:t>
      </w:r>
      <w:r>
        <w:rPr>
          <w:rFonts w:ascii="Arial" w:hAnsi="Arial" w:cs="Arial"/>
          <w:sz w:val="24"/>
          <w:szCs w:val="24"/>
        </w:rPr>
        <w:t xml:space="preserve"> </w:t>
      </w:r>
      <w:r w:rsidRPr="006B3FBE">
        <w:rPr>
          <w:rFonts w:ascii="Arial" w:hAnsi="Arial" w:cs="Arial"/>
          <w:sz w:val="24"/>
          <w:szCs w:val="24"/>
        </w:rPr>
        <w:t>bo 6 czerwca 1812 r. ok. godziny 17. Jego karetę, z której nie wysiadł, eskortowało 60 polskich ułanów, prawdopodobnie z Ostromecka. Napoleon siedział po prawej stronie karety, jednak z powodu wielkiej kurzawy nie można go było poznać przez okienne szyby. Celem wizyty Bonapartego była przeprawa przez nieistniejący obecnie bród (przeprawę) w Górsku, ale wobec podwyższonego poziomu Wisły, cesarz udał się do przeprawy w Pędzewie, a następnie do Fordonu.</w:t>
      </w:r>
    </w:p>
    <w:p w:rsidR="00C82CA8" w:rsidRDefault="00C82CA8" w:rsidP="00C82CA8">
      <w:pPr>
        <w:pStyle w:val="Akapitzlist"/>
        <w:numPr>
          <w:ilvl w:val="0"/>
          <w:numId w:val="39"/>
        </w:numPr>
        <w:jc w:val="both"/>
        <w:rPr>
          <w:rFonts w:ascii="Monotype Corsiva" w:hAnsi="Monotype Corsiva" w:cs="Arial"/>
          <w:sz w:val="44"/>
          <w:szCs w:val="44"/>
        </w:rPr>
      </w:pPr>
      <w:r w:rsidRPr="009346BD">
        <w:rPr>
          <w:rFonts w:ascii="Monotype Corsiva" w:hAnsi="Monotype Corsiva" w:cs="Arial"/>
          <w:sz w:val="44"/>
          <w:szCs w:val="44"/>
        </w:rPr>
        <w:t>Krzyżacka legenda</w:t>
      </w:r>
    </w:p>
    <w:p w:rsidR="00C82CA8" w:rsidRDefault="00C82CA8" w:rsidP="00C82CA8">
      <w:pPr>
        <w:ind w:firstLine="709"/>
        <w:jc w:val="both"/>
        <w:rPr>
          <w:rFonts w:ascii="Arial" w:hAnsi="Arial" w:cs="Arial"/>
          <w:i/>
          <w:sz w:val="24"/>
          <w:szCs w:val="24"/>
        </w:rPr>
      </w:pPr>
      <w:r w:rsidRPr="00A97FDF">
        <w:rPr>
          <w:rFonts w:ascii="Arial" w:hAnsi="Arial" w:cs="Arial"/>
          <w:sz w:val="24"/>
          <w:szCs w:val="24"/>
        </w:rPr>
        <w:t xml:space="preserve">W pobliżu remizy strażackiej w Starym Toruniu w 2008 r. ustawiono pamiątkowy głaz z tablicą, który upamiętnia 775 rocznicę założenia miasta Torunia. Według legendy krzyżacy po przeprawieniu się przez Wisłę mieli na rozłożystym dębie założyć swoją pierwszą warownię, skąd ruszyli przeciw pogańskim Prusom okupującym ziemię chełmińską. W czternastowiecznej kronice Piotra z </w:t>
      </w:r>
      <w:proofErr w:type="spellStart"/>
      <w:r w:rsidRPr="00A97FDF">
        <w:rPr>
          <w:rFonts w:ascii="Arial" w:hAnsi="Arial" w:cs="Arial"/>
          <w:sz w:val="24"/>
          <w:szCs w:val="24"/>
        </w:rPr>
        <w:t>Dusburga</w:t>
      </w:r>
      <w:proofErr w:type="spellEnd"/>
      <w:r w:rsidRPr="00A97FDF">
        <w:rPr>
          <w:rFonts w:ascii="Arial" w:hAnsi="Arial" w:cs="Arial"/>
          <w:sz w:val="24"/>
          <w:szCs w:val="24"/>
        </w:rPr>
        <w:t xml:space="preserve"> tak opisano te wydarzenia</w:t>
      </w:r>
      <w:r w:rsidRPr="00A97FDF">
        <w:rPr>
          <w:rFonts w:ascii="Arial" w:hAnsi="Arial" w:cs="Arial"/>
          <w:i/>
          <w:sz w:val="24"/>
          <w:szCs w:val="24"/>
        </w:rPr>
        <w:t xml:space="preserve">:  „Hermann </w:t>
      </w:r>
      <w:proofErr w:type="spellStart"/>
      <w:r w:rsidRPr="00A97FDF">
        <w:rPr>
          <w:rFonts w:ascii="Arial" w:hAnsi="Arial" w:cs="Arial"/>
          <w:i/>
          <w:sz w:val="24"/>
          <w:szCs w:val="24"/>
        </w:rPr>
        <w:t>Balk</w:t>
      </w:r>
      <w:proofErr w:type="spellEnd"/>
      <w:r w:rsidRPr="00A97FDF">
        <w:rPr>
          <w:rFonts w:ascii="Arial" w:hAnsi="Arial" w:cs="Arial"/>
          <w:i/>
          <w:sz w:val="24"/>
          <w:szCs w:val="24"/>
        </w:rPr>
        <w:t xml:space="preserve">, mistrz pruski, zajęty podźwignięciem wiary, wziąwszy ze sobą rzeczonego księcia [Konrada Mazowieckiego] i waleczne wojsko, przeszedł przez Wisłę na ziemię  chełmińską i nad rzeką zbudował roku pańskiego 1231, zamek Toruń. Ta warownia stanęła na drzewie dębowym, w dębowym lesie, w </w:t>
      </w:r>
      <w:r w:rsidRPr="00A97FDF">
        <w:rPr>
          <w:rFonts w:ascii="Arial" w:hAnsi="Arial" w:cs="Arial"/>
          <w:i/>
          <w:sz w:val="24"/>
          <w:szCs w:val="24"/>
        </w:rPr>
        <w:lastRenderedPageBreak/>
        <w:t>którym baszty i mury wystawiono. Dla zasłony od napaści nieprzyjaciół opasano zewsząd twierdzę palisadą, zostawiwszy tylko jedno do zamku wejście. Ciągle bracia mieli koło siebie na pogotowiu siedem łodzi, aby mogli ucieczką ratować się do Nieszawy [obecnie Mała Nieszawka], w przypadku napaści Prusów. W późniejszym czasie założyli około zamku miasto, które dla ciągłego wylewu rzeki, przeniesione zostało bez twierdzy, na to miejsce, na którym teraz leży zamek i Toruń miasto”</w:t>
      </w:r>
    </w:p>
    <w:p w:rsidR="00C82CA8" w:rsidRPr="00837A47" w:rsidRDefault="00C82CA8" w:rsidP="00C82CA8">
      <w:pPr>
        <w:ind w:firstLine="709"/>
        <w:jc w:val="both"/>
        <w:rPr>
          <w:rFonts w:ascii="Arial" w:hAnsi="Arial" w:cs="Arial"/>
          <w:i/>
          <w:sz w:val="24"/>
          <w:szCs w:val="24"/>
        </w:rPr>
      </w:pPr>
    </w:p>
    <w:p w:rsidR="00C82CA8" w:rsidRPr="009346BD" w:rsidRDefault="00C82CA8" w:rsidP="00C82CA8">
      <w:pPr>
        <w:pStyle w:val="Akapitzlist"/>
        <w:numPr>
          <w:ilvl w:val="0"/>
          <w:numId w:val="41"/>
        </w:numPr>
        <w:jc w:val="both"/>
        <w:rPr>
          <w:rFonts w:ascii="Monotype Corsiva" w:hAnsi="Monotype Corsiva" w:cs="Arial"/>
          <w:sz w:val="44"/>
          <w:szCs w:val="44"/>
        </w:rPr>
      </w:pPr>
      <w:r>
        <w:rPr>
          <w:rFonts w:ascii="Monotype Corsiva" w:hAnsi="Monotype Corsiva" w:cs="Arial"/>
          <w:sz w:val="44"/>
          <w:szCs w:val="44"/>
        </w:rPr>
        <w:t xml:space="preserve">O </w:t>
      </w:r>
      <w:r w:rsidRPr="009346BD">
        <w:rPr>
          <w:rFonts w:ascii="Monotype Corsiva" w:hAnsi="Monotype Corsiva" w:cs="Arial"/>
          <w:sz w:val="44"/>
          <w:szCs w:val="44"/>
        </w:rPr>
        <w:t>zagadkowej chrzcielnicy ze Starego Torunia</w:t>
      </w:r>
    </w:p>
    <w:p w:rsidR="00C82CA8" w:rsidRPr="006B3FBE" w:rsidRDefault="00C82CA8" w:rsidP="00C82CA8">
      <w:pPr>
        <w:ind w:firstLine="360"/>
        <w:jc w:val="both"/>
        <w:rPr>
          <w:rFonts w:ascii="Arial" w:hAnsi="Arial" w:cs="Arial"/>
          <w:sz w:val="24"/>
          <w:szCs w:val="24"/>
        </w:rPr>
      </w:pPr>
      <w:r w:rsidRPr="006B3FBE">
        <w:rPr>
          <w:rFonts w:ascii="Arial" w:hAnsi="Arial" w:cs="Arial"/>
          <w:sz w:val="24"/>
          <w:szCs w:val="24"/>
        </w:rPr>
        <w:t>W bogatym wyposażeniu kościoła w Górsku znajduje się jedyny eksponat z czasów średniowiecza. Jest nim romańsko-gotycka wapienna chrzcielnica, która według podań pochodzi z zaginionego obecnie kościoła w Starym Toruniu, istniejącego od przynajmniej XIII do początków XVI w. Według legendy do obecnego kościoła w Górsku została sprowadzona w XVII w. z jednego z chłopskich gospodarstw, gdzie była używana jako żłób do karmienia zwierząt.</w:t>
      </w:r>
    </w:p>
    <w:p w:rsidR="00C82CA8" w:rsidRPr="006B3FBE" w:rsidRDefault="00C82CA8" w:rsidP="00C82CA8">
      <w:pPr>
        <w:jc w:val="center"/>
        <w:rPr>
          <w:rFonts w:ascii="Arial" w:hAnsi="Arial" w:cs="Arial"/>
          <w:sz w:val="24"/>
          <w:szCs w:val="24"/>
        </w:rPr>
      </w:pPr>
      <w:r w:rsidRPr="006B3FBE">
        <w:rPr>
          <w:rFonts w:ascii="Arial" w:hAnsi="Arial" w:cs="Arial"/>
          <w:noProof/>
          <w:sz w:val="24"/>
          <w:szCs w:val="24"/>
          <w:lang w:eastAsia="pl-PL"/>
        </w:rPr>
        <w:drawing>
          <wp:inline distT="0" distB="0" distL="0" distR="0">
            <wp:extent cx="2057400" cy="2095500"/>
            <wp:effectExtent l="19050" t="0" r="0" b="0"/>
            <wp:docPr id="43"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18" cstate="print"/>
                    <a:srcRect l="18291" t="21834" r="26089" b="35916"/>
                    <a:stretch>
                      <a:fillRect/>
                    </a:stretch>
                  </pic:blipFill>
                  <pic:spPr bwMode="auto">
                    <a:xfrm>
                      <a:off x="0" y="0"/>
                      <a:ext cx="2057400" cy="20955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6B3FBE">
        <w:rPr>
          <w:rFonts w:ascii="Arial" w:hAnsi="Arial" w:cs="Arial"/>
          <w:noProof/>
          <w:sz w:val="24"/>
          <w:szCs w:val="24"/>
          <w:lang w:eastAsia="pl-PL"/>
        </w:rPr>
        <w:drawing>
          <wp:inline distT="0" distB="0" distL="0" distR="0">
            <wp:extent cx="1924050" cy="2171700"/>
            <wp:effectExtent l="19050" t="0" r="0" b="0"/>
            <wp:docPr id="4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19" cstate="print">
                      <a:lum bright="-12000" contrast="42000"/>
                    </a:blip>
                    <a:srcRect/>
                    <a:stretch>
                      <a:fillRect/>
                    </a:stretch>
                  </pic:blipFill>
                  <pic:spPr bwMode="auto">
                    <a:xfrm>
                      <a:off x="0" y="0"/>
                      <a:ext cx="1924050" cy="2171700"/>
                    </a:xfrm>
                    <a:prstGeom prst="rect">
                      <a:avLst/>
                    </a:prstGeom>
                    <a:noFill/>
                    <a:ln w="9525">
                      <a:noFill/>
                      <a:miter lim="800000"/>
                      <a:headEnd/>
                      <a:tailEnd/>
                    </a:ln>
                  </pic:spPr>
                </pic:pic>
              </a:graphicData>
            </a:graphic>
          </wp:inline>
        </w:drawing>
      </w:r>
    </w:p>
    <w:p w:rsidR="00C82CA8" w:rsidRPr="009346BD" w:rsidRDefault="00C82CA8" w:rsidP="00C82CA8">
      <w:pPr>
        <w:pStyle w:val="Spisilustracji"/>
        <w:rPr>
          <w:kern w:val="28"/>
          <w:lang w:eastAsia="pl-PL"/>
        </w:rPr>
      </w:pPr>
      <w:bookmarkStart w:id="15" w:name="_Toc343271467"/>
      <w:r>
        <w:t xml:space="preserve">Ryc. </w:t>
      </w:r>
      <w:fldSimple w:instr=" SEQ Ryc. \* ARABIC ">
        <w:r>
          <w:rPr>
            <w:noProof/>
          </w:rPr>
          <w:t>58</w:t>
        </w:r>
      </w:fldSimple>
      <w:r>
        <w:t xml:space="preserve"> </w:t>
      </w:r>
      <w:r w:rsidRPr="009346BD">
        <w:rPr>
          <w:kern w:val="28"/>
          <w:lang w:eastAsia="pl-PL"/>
        </w:rPr>
        <w:t xml:space="preserve">Dwa obrazy z XVII w. przedstawiające legendarne osiedlenie się Krzyżaków na ziemi chełmińskiej. Pierwszy pochodzi z Niemiec, drugi znajdował się w Toruniu (obecnie jedynie kopia). Zwraca uwagę podobny układ przestrzenny (wg </w:t>
      </w:r>
      <w:proofErr w:type="spellStart"/>
      <w:r w:rsidRPr="009346BD">
        <w:rPr>
          <w:kern w:val="28"/>
          <w:lang w:eastAsia="pl-PL"/>
        </w:rPr>
        <w:t>Robertsa</w:t>
      </w:r>
      <w:proofErr w:type="spellEnd"/>
      <w:r w:rsidRPr="009346BD">
        <w:rPr>
          <w:kern w:val="28"/>
          <w:lang w:eastAsia="pl-PL"/>
        </w:rPr>
        <w:t xml:space="preserve"> Ilustrowana Historia Świata… i Toruń dawny i dzisiejszy).</w:t>
      </w:r>
      <w:bookmarkEnd w:id="15"/>
    </w:p>
    <w:p w:rsidR="00C82CA8" w:rsidRPr="009346BD" w:rsidRDefault="00C82CA8" w:rsidP="00C82CA8">
      <w:pPr>
        <w:pStyle w:val="Spisilustracji"/>
      </w:pPr>
    </w:p>
    <w:p w:rsidR="00C82CA8" w:rsidRDefault="00C82CA8" w:rsidP="00C82CA8">
      <w:pPr>
        <w:ind w:firstLine="708"/>
        <w:jc w:val="both"/>
        <w:rPr>
          <w:rFonts w:ascii="Arial" w:hAnsi="Arial" w:cs="Arial"/>
          <w:sz w:val="24"/>
          <w:szCs w:val="24"/>
          <w:lang w:eastAsia="pl-PL"/>
        </w:rPr>
      </w:pPr>
      <w:r w:rsidRPr="006B3FBE">
        <w:rPr>
          <w:rFonts w:ascii="Arial" w:hAnsi="Arial" w:cs="Arial"/>
          <w:sz w:val="24"/>
          <w:szCs w:val="24"/>
        </w:rPr>
        <w:t xml:space="preserve">Historia chrzcielnicy jest dość zagadkowa; przyjmuje się, że została wykonana na bałtyckiej wyspie Gotlandii ok. XIII-XIV w.  i stąd sprowadzona do kościoła w Starym Torunia. Być może stało się to dopiero w początkach XV w., gdyż ze świadectw historycznych wiemy, że w 1405 r. polscy rycerze z Toporzyska i </w:t>
      </w:r>
      <w:r w:rsidRPr="006B3FBE">
        <w:rPr>
          <w:rFonts w:ascii="Arial" w:hAnsi="Arial" w:cs="Arial"/>
          <w:sz w:val="24"/>
          <w:szCs w:val="24"/>
          <w:lang w:eastAsia="pl-PL"/>
        </w:rPr>
        <w:t>Skłudzewa otrzymali od krzyżaków wynagrodzenie za utracone konie w wyprawie na Gotlandię. Inną zagadką, wymagająca wyjaśnienia, jest jej symbolika, składająca się m.in. z półnagiego rycerza w hełmie na głowie, smoka i jednorożca.</w:t>
      </w:r>
    </w:p>
    <w:p w:rsidR="009D0BE8" w:rsidRPr="006B3FBE" w:rsidRDefault="009D0BE8" w:rsidP="00C82CA8">
      <w:pPr>
        <w:ind w:firstLine="708"/>
        <w:jc w:val="both"/>
        <w:rPr>
          <w:rFonts w:ascii="Arial" w:hAnsi="Arial" w:cs="Arial"/>
          <w:sz w:val="24"/>
          <w:szCs w:val="24"/>
          <w:lang w:eastAsia="pl-PL"/>
        </w:rPr>
      </w:pPr>
      <w:r w:rsidRPr="009D0BE8">
        <w:rPr>
          <w:rFonts w:ascii="Arial" w:hAnsi="Arial" w:cs="Arial"/>
          <w:b/>
          <w:sz w:val="24"/>
          <w:szCs w:val="24"/>
          <w:lang w:eastAsia="pl-PL"/>
        </w:rPr>
        <w:t xml:space="preserve">Uwaga!!! </w:t>
      </w:r>
      <w:r>
        <w:rPr>
          <w:rFonts w:ascii="Arial" w:hAnsi="Arial" w:cs="Arial"/>
          <w:sz w:val="24"/>
          <w:szCs w:val="24"/>
          <w:lang w:eastAsia="pl-PL"/>
        </w:rPr>
        <w:t xml:space="preserve">Uczestnika programu obowiązuje także znajomość zabytków z gminy </w:t>
      </w:r>
      <w:proofErr w:type="spellStart"/>
      <w:r>
        <w:rPr>
          <w:rFonts w:ascii="Arial" w:hAnsi="Arial" w:cs="Arial"/>
          <w:sz w:val="24"/>
          <w:szCs w:val="24"/>
          <w:lang w:eastAsia="pl-PL"/>
        </w:rPr>
        <w:t>Zławieś</w:t>
      </w:r>
      <w:proofErr w:type="spellEnd"/>
      <w:r>
        <w:rPr>
          <w:rFonts w:ascii="Arial" w:hAnsi="Arial" w:cs="Arial"/>
          <w:sz w:val="24"/>
          <w:szCs w:val="24"/>
          <w:lang w:eastAsia="pl-PL"/>
        </w:rPr>
        <w:t xml:space="preserve"> Wielka (strony internetowe Urzędu Gminy </w:t>
      </w:r>
      <w:proofErr w:type="spellStart"/>
      <w:r>
        <w:rPr>
          <w:rFonts w:ascii="Arial" w:hAnsi="Arial" w:cs="Arial"/>
          <w:sz w:val="24"/>
          <w:szCs w:val="24"/>
          <w:lang w:eastAsia="pl-PL"/>
        </w:rPr>
        <w:t>Zławieś</w:t>
      </w:r>
      <w:proofErr w:type="spellEnd"/>
      <w:r>
        <w:rPr>
          <w:rFonts w:ascii="Arial" w:hAnsi="Arial" w:cs="Arial"/>
          <w:sz w:val="24"/>
          <w:szCs w:val="24"/>
          <w:lang w:eastAsia="pl-PL"/>
        </w:rPr>
        <w:t xml:space="preserve"> Wielka, parafii w Górsku, Łążynie, Przysieku, C</w:t>
      </w:r>
      <w:r w:rsidR="004B0BB3">
        <w:rPr>
          <w:rFonts w:ascii="Arial" w:hAnsi="Arial" w:cs="Arial"/>
          <w:sz w:val="24"/>
          <w:szCs w:val="24"/>
          <w:lang w:eastAsia="pl-PL"/>
        </w:rPr>
        <w:t xml:space="preserve">zarnowie i </w:t>
      </w:r>
      <w:r>
        <w:rPr>
          <w:rFonts w:ascii="Arial" w:hAnsi="Arial" w:cs="Arial"/>
          <w:sz w:val="24"/>
          <w:szCs w:val="24"/>
          <w:lang w:eastAsia="pl-PL"/>
        </w:rPr>
        <w:t>Siemoniu).</w:t>
      </w:r>
    </w:p>
    <w:p w:rsidR="00C82CA8" w:rsidRPr="00C82CA8" w:rsidRDefault="00C82CA8" w:rsidP="00C82CA8">
      <w:pPr>
        <w:jc w:val="both"/>
        <w:rPr>
          <w:b/>
          <w:sz w:val="28"/>
          <w:szCs w:val="28"/>
        </w:rPr>
      </w:pPr>
    </w:p>
    <w:sectPr w:rsidR="00C82CA8" w:rsidRPr="00C82CA8" w:rsidSect="003D38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9FC"/>
    <w:multiLevelType w:val="hybridMultilevel"/>
    <w:tmpl w:val="10C823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1D0286E"/>
    <w:multiLevelType w:val="hybridMultilevel"/>
    <w:tmpl w:val="71A062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6C1DCD"/>
    <w:multiLevelType w:val="hybridMultilevel"/>
    <w:tmpl w:val="84088C7C"/>
    <w:lvl w:ilvl="0" w:tplc="337813D0">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5DC062A"/>
    <w:multiLevelType w:val="hybridMultilevel"/>
    <w:tmpl w:val="2FDC88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EB28AF"/>
    <w:multiLevelType w:val="hybridMultilevel"/>
    <w:tmpl w:val="15D01B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B6E30F6"/>
    <w:multiLevelType w:val="hybridMultilevel"/>
    <w:tmpl w:val="BA164E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620415"/>
    <w:multiLevelType w:val="hybridMultilevel"/>
    <w:tmpl w:val="A18A94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4D4C2B"/>
    <w:multiLevelType w:val="hybridMultilevel"/>
    <w:tmpl w:val="678E13A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98A77B9"/>
    <w:multiLevelType w:val="hybridMultilevel"/>
    <w:tmpl w:val="D82476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4C052E"/>
    <w:multiLevelType w:val="hybridMultilevel"/>
    <w:tmpl w:val="D6C292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D3C350E"/>
    <w:multiLevelType w:val="hybridMultilevel"/>
    <w:tmpl w:val="EAD6C0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DE5C0F"/>
    <w:multiLevelType w:val="hybridMultilevel"/>
    <w:tmpl w:val="9A52E5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0180160"/>
    <w:multiLevelType w:val="hybridMultilevel"/>
    <w:tmpl w:val="68D66C6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B">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4D28B2"/>
    <w:multiLevelType w:val="hybridMultilevel"/>
    <w:tmpl w:val="60840D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16C3B5E"/>
    <w:multiLevelType w:val="hybridMultilevel"/>
    <w:tmpl w:val="57BC58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4F25B17"/>
    <w:multiLevelType w:val="hybridMultilevel"/>
    <w:tmpl w:val="B7D26D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6260EFA"/>
    <w:multiLevelType w:val="hybridMultilevel"/>
    <w:tmpl w:val="6EC4D6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6366827"/>
    <w:multiLevelType w:val="hybridMultilevel"/>
    <w:tmpl w:val="E56AB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CC04DCC"/>
    <w:multiLevelType w:val="hybridMultilevel"/>
    <w:tmpl w:val="7B9EED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F224785"/>
    <w:multiLevelType w:val="hybridMultilevel"/>
    <w:tmpl w:val="E13E9D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294B7D"/>
    <w:multiLevelType w:val="hybridMultilevel"/>
    <w:tmpl w:val="628ABB8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6E16EF0"/>
    <w:multiLevelType w:val="hybridMultilevel"/>
    <w:tmpl w:val="55EA46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B8E428D"/>
    <w:multiLevelType w:val="hybridMultilevel"/>
    <w:tmpl w:val="C2140F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0103379"/>
    <w:multiLevelType w:val="hybridMultilevel"/>
    <w:tmpl w:val="A492FEA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28051BC"/>
    <w:multiLevelType w:val="hybridMultilevel"/>
    <w:tmpl w:val="FE3258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72A244B"/>
    <w:multiLevelType w:val="hybridMultilevel"/>
    <w:tmpl w:val="08A28F4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B">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74C42DB"/>
    <w:multiLevelType w:val="hybridMultilevel"/>
    <w:tmpl w:val="97B0DE7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59450297"/>
    <w:multiLevelType w:val="hybridMultilevel"/>
    <w:tmpl w:val="6A8042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9C34CF3"/>
    <w:multiLevelType w:val="hybridMultilevel"/>
    <w:tmpl w:val="55CE46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0F334D"/>
    <w:multiLevelType w:val="hybridMultilevel"/>
    <w:tmpl w:val="034E2FF4"/>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75B55BF"/>
    <w:multiLevelType w:val="hybridMultilevel"/>
    <w:tmpl w:val="E4DC4D9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67C3763D"/>
    <w:multiLevelType w:val="hybridMultilevel"/>
    <w:tmpl w:val="0CB852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8D75805"/>
    <w:multiLevelType w:val="hybridMultilevel"/>
    <w:tmpl w:val="E4B6CC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D49629C"/>
    <w:multiLevelType w:val="hybridMultilevel"/>
    <w:tmpl w:val="904E7E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DD602A7"/>
    <w:multiLevelType w:val="hybridMultilevel"/>
    <w:tmpl w:val="23A600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0AF28EF"/>
    <w:multiLevelType w:val="hybridMultilevel"/>
    <w:tmpl w:val="48C8A6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17F5961"/>
    <w:multiLevelType w:val="hybridMultilevel"/>
    <w:tmpl w:val="7896B8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1A34430"/>
    <w:multiLevelType w:val="hybridMultilevel"/>
    <w:tmpl w:val="04C674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42802CD"/>
    <w:multiLevelType w:val="hybridMultilevel"/>
    <w:tmpl w:val="F2A2FB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70E2532"/>
    <w:multiLevelType w:val="hybridMultilevel"/>
    <w:tmpl w:val="EC148208"/>
    <w:lvl w:ilvl="0" w:tplc="ACA60D3A">
      <w:start w:val="1"/>
      <w:numFmt w:val="decimal"/>
      <w:lvlText w:val="%1."/>
      <w:lvlJc w:val="left"/>
      <w:pPr>
        <w:ind w:left="720" w:hanging="360"/>
      </w:pPr>
      <w:rPr>
        <w:rFonts w:ascii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22"/>
  </w:num>
  <w:num w:numId="6">
    <w:abstractNumId w:val="34"/>
  </w:num>
  <w:num w:numId="7">
    <w:abstractNumId w:val="19"/>
  </w:num>
  <w:num w:numId="8">
    <w:abstractNumId w:val="6"/>
  </w:num>
  <w:num w:numId="9">
    <w:abstractNumId w:val="31"/>
  </w:num>
  <w:num w:numId="10">
    <w:abstractNumId w:val="28"/>
  </w:num>
  <w:num w:numId="11">
    <w:abstractNumId w:val="13"/>
  </w:num>
  <w:num w:numId="12">
    <w:abstractNumId w:val="10"/>
  </w:num>
  <w:num w:numId="13">
    <w:abstractNumId w:val="23"/>
  </w:num>
  <w:num w:numId="14">
    <w:abstractNumId w:val="27"/>
  </w:num>
  <w:num w:numId="15">
    <w:abstractNumId w:val="1"/>
  </w:num>
  <w:num w:numId="16">
    <w:abstractNumId w:val="32"/>
  </w:num>
  <w:num w:numId="17">
    <w:abstractNumId w:val="37"/>
  </w:num>
  <w:num w:numId="18">
    <w:abstractNumId w:val="24"/>
  </w:num>
  <w:num w:numId="19">
    <w:abstractNumId w:val="5"/>
  </w:num>
  <w:num w:numId="20">
    <w:abstractNumId w:val="35"/>
  </w:num>
  <w:num w:numId="21">
    <w:abstractNumId w:val="33"/>
  </w:num>
  <w:num w:numId="22">
    <w:abstractNumId w:val="14"/>
  </w:num>
  <w:num w:numId="23">
    <w:abstractNumId w:val="36"/>
  </w:num>
  <w:num w:numId="24">
    <w:abstractNumId w:val="8"/>
  </w:num>
  <w:num w:numId="25">
    <w:abstractNumId w:val="3"/>
  </w:num>
  <w:num w:numId="26">
    <w:abstractNumId w:val="21"/>
  </w:num>
  <w:num w:numId="27">
    <w:abstractNumId w:val="0"/>
  </w:num>
  <w:num w:numId="28">
    <w:abstractNumId w:val="4"/>
  </w:num>
  <w:num w:numId="29">
    <w:abstractNumId w:val="17"/>
  </w:num>
  <w:num w:numId="30">
    <w:abstractNumId w:val="18"/>
  </w:num>
  <w:num w:numId="31">
    <w:abstractNumId w:val="15"/>
  </w:num>
  <w:num w:numId="32">
    <w:abstractNumId w:val="2"/>
  </w:num>
  <w:num w:numId="33">
    <w:abstractNumId w:val="20"/>
  </w:num>
  <w:num w:numId="34">
    <w:abstractNumId w:val="7"/>
  </w:num>
  <w:num w:numId="35">
    <w:abstractNumId w:val="30"/>
  </w:num>
  <w:num w:numId="36">
    <w:abstractNumId w:val="9"/>
  </w:num>
  <w:num w:numId="37">
    <w:abstractNumId w:val="26"/>
  </w:num>
  <w:num w:numId="38">
    <w:abstractNumId w:val="38"/>
  </w:num>
  <w:num w:numId="39">
    <w:abstractNumId w:val="29"/>
  </w:num>
  <w:num w:numId="40">
    <w:abstractNumId w:val="12"/>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71951"/>
    <w:rsid w:val="000535FD"/>
    <w:rsid w:val="001E57F9"/>
    <w:rsid w:val="00336E1F"/>
    <w:rsid w:val="003C10DF"/>
    <w:rsid w:val="003D3884"/>
    <w:rsid w:val="004B0BB3"/>
    <w:rsid w:val="009D0BE8"/>
    <w:rsid w:val="00C82CA8"/>
    <w:rsid w:val="00C87F57"/>
    <w:rsid w:val="00D3121A"/>
    <w:rsid w:val="00D7195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3884"/>
  </w:style>
  <w:style w:type="paragraph" w:styleId="Nagwek1">
    <w:name w:val="heading 1"/>
    <w:basedOn w:val="Normalny"/>
    <w:next w:val="Normalny"/>
    <w:link w:val="Nagwek1Znak"/>
    <w:uiPriority w:val="99"/>
    <w:qFormat/>
    <w:rsid w:val="00D71951"/>
    <w:pPr>
      <w:keepNext/>
      <w:spacing w:after="0" w:line="240" w:lineRule="auto"/>
      <w:outlineLvl w:val="0"/>
    </w:pPr>
    <w:rPr>
      <w:rFonts w:ascii="Times New Roman" w:eastAsia="Times New Roman" w:hAnsi="Times New Roman" w:cs="Times New Roman"/>
      <w:b/>
      <w:bCs/>
      <w:sz w:val="32"/>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D71951"/>
    <w:pPr>
      <w:ind w:left="720"/>
      <w:contextualSpacing/>
    </w:pPr>
  </w:style>
  <w:style w:type="character" w:customStyle="1" w:styleId="Nagwek1Znak">
    <w:name w:val="Nagłówek 1 Znak"/>
    <w:basedOn w:val="Domylnaczcionkaakapitu"/>
    <w:link w:val="Nagwek1"/>
    <w:uiPriority w:val="99"/>
    <w:rsid w:val="00D71951"/>
    <w:rPr>
      <w:rFonts w:ascii="Times New Roman" w:eastAsia="Times New Roman" w:hAnsi="Times New Roman" w:cs="Times New Roman"/>
      <w:b/>
      <w:bCs/>
      <w:sz w:val="32"/>
      <w:szCs w:val="24"/>
      <w:lang w:eastAsia="pl-PL"/>
    </w:rPr>
  </w:style>
  <w:style w:type="paragraph" w:styleId="Spisilustracji">
    <w:name w:val="table of figures"/>
    <w:basedOn w:val="Normalny"/>
    <w:next w:val="Normalny"/>
    <w:uiPriority w:val="99"/>
    <w:unhideWhenUsed/>
    <w:rsid w:val="00D71951"/>
    <w:pPr>
      <w:spacing w:after="0" w:line="240" w:lineRule="auto"/>
      <w:jc w:val="center"/>
    </w:pPr>
    <w:rPr>
      <w:rFonts w:eastAsia="Calibri" w:cs="Times New Roman"/>
      <w:i/>
      <w:iCs/>
      <w:sz w:val="20"/>
      <w:szCs w:val="20"/>
    </w:rPr>
  </w:style>
  <w:style w:type="paragraph" w:styleId="Tekstdymka">
    <w:name w:val="Balloon Text"/>
    <w:basedOn w:val="Normalny"/>
    <w:link w:val="TekstdymkaZnak"/>
    <w:uiPriority w:val="99"/>
    <w:semiHidden/>
    <w:unhideWhenUsed/>
    <w:rsid w:val="00D719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1951"/>
    <w:rPr>
      <w:rFonts w:ascii="Tahoma" w:hAnsi="Tahoma" w:cs="Tahoma"/>
      <w:sz w:val="16"/>
      <w:szCs w:val="16"/>
    </w:rPr>
  </w:style>
  <w:style w:type="paragraph" w:styleId="Legenda">
    <w:name w:val="caption"/>
    <w:basedOn w:val="Normalny"/>
    <w:next w:val="Normalny"/>
    <w:uiPriority w:val="99"/>
    <w:qFormat/>
    <w:rsid w:val="000535FD"/>
    <w:pPr>
      <w:spacing w:line="240" w:lineRule="auto"/>
    </w:pPr>
    <w:rPr>
      <w:rFonts w:ascii="Calibri" w:eastAsia="Calibri" w:hAnsi="Calibri" w:cs="Times New Roman"/>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14</Pages>
  <Words>3353</Words>
  <Characters>20122</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23429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walczynski</dc:creator>
  <cp:lastModifiedBy>walczynski</cp:lastModifiedBy>
  <cp:revision>2</cp:revision>
  <dcterms:created xsi:type="dcterms:W3CDTF">2013-03-07T11:57:00Z</dcterms:created>
  <dcterms:modified xsi:type="dcterms:W3CDTF">2013-03-08T12:20:00Z</dcterms:modified>
</cp:coreProperties>
</file>