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66" w:rsidRPr="003854F2" w:rsidRDefault="004E6466" w:rsidP="003854F2">
      <w:pPr>
        <w:pStyle w:val="Heading1"/>
        <w:jc w:val="right"/>
        <w:rPr>
          <w:b/>
          <w:szCs w:val="24"/>
        </w:rPr>
      </w:pPr>
      <w:r>
        <w:rPr>
          <w:b/>
          <w:szCs w:val="24"/>
        </w:rPr>
        <w:t>Projekt nr 4</w:t>
      </w:r>
    </w:p>
    <w:p w:rsidR="004E6466" w:rsidRDefault="004E6466" w:rsidP="003854F2">
      <w:pPr>
        <w:pStyle w:val="Heading1"/>
        <w:jc w:val="center"/>
        <w:rPr>
          <w:b/>
          <w:szCs w:val="24"/>
        </w:rPr>
      </w:pPr>
    </w:p>
    <w:p w:rsidR="004E6466" w:rsidRPr="003854F2" w:rsidRDefault="004E6466" w:rsidP="003854F2">
      <w:pPr>
        <w:pStyle w:val="Heading1"/>
        <w:jc w:val="center"/>
        <w:rPr>
          <w:b/>
          <w:szCs w:val="24"/>
        </w:rPr>
      </w:pPr>
      <w:r>
        <w:rPr>
          <w:b/>
          <w:szCs w:val="24"/>
        </w:rPr>
        <w:t>UCHWAŁA NR XIV/94</w:t>
      </w:r>
      <w:r w:rsidRPr="003854F2">
        <w:rPr>
          <w:b/>
          <w:szCs w:val="24"/>
        </w:rPr>
        <w:t>/2012</w:t>
      </w:r>
    </w:p>
    <w:p w:rsidR="004E6466" w:rsidRPr="003854F2" w:rsidRDefault="004E6466" w:rsidP="003854F2">
      <w:pPr>
        <w:pStyle w:val="Heading1"/>
        <w:jc w:val="center"/>
        <w:rPr>
          <w:b/>
          <w:szCs w:val="24"/>
        </w:rPr>
      </w:pPr>
      <w:r w:rsidRPr="003854F2">
        <w:rPr>
          <w:b/>
          <w:szCs w:val="24"/>
        </w:rPr>
        <w:t>RADY GMINY ZŁAWIEŚ WIELKA</w:t>
      </w:r>
    </w:p>
    <w:p w:rsidR="004E6466" w:rsidRPr="0070761B" w:rsidRDefault="004E6466" w:rsidP="003854F2">
      <w:pPr>
        <w:jc w:val="center"/>
      </w:pPr>
      <w:r w:rsidRPr="0070761B">
        <w:t>z dnia 25 kwietnia 2012 r.</w:t>
      </w:r>
    </w:p>
    <w:p w:rsidR="004E6466" w:rsidRPr="003854F2" w:rsidRDefault="004E6466" w:rsidP="00277EAE">
      <w:pPr>
        <w:rPr>
          <w:b/>
        </w:rPr>
      </w:pPr>
    </w:p>
    <w:p w:rsidR="004E6466" w:rsidRPr="00277EAE" w:rsidRDefault="004E6466" w:rsidP="00277EAE"/>
    <w:p w:rsidR="004E6466" w:rsidRPr="00277EAE" w:rsidRDefault="004E6466" w:rsidP="00277EAE">
      <w:pPr>
        <w:rPr>
          <w:b/>
        </w:rPr>
      </w:pPr>
      <w:r w:rsidRPr="00277EAE">
        <w:tab/>
      </w:r>
      <w:r w:rsidRPr="00CB47E9">
        <w:t>w sprawie</w:t>
      </w:r>
      <w:r w:rsidRPr="00277EAE">
        <w:rPr>
          <w:b/>
        </w:rPr>
        <w:t xml:space="preserve"> uchwalenia regulaminu dostarczania wody i odprowadzania ścieków</w:t>
      </w:r>
    </w:p>
    <w:p w:rsidR="004E6466" w:rsidRPr="00277EAE" w:rsidRDefault="004E6466" w:rsidP="00277EAE"/>
    <w:p w:rsidR="004E6466" w:rsidRPr="00277EAE" w:rsidRDefault="004E6466" w:rsidP="00277EAE"/>
    <w:p w:rsidR="004E6466" w:rsidRDefault="004E6466" w:rsidP="00277EAE">
      <w:pPr>
        <w:pStyle w:val="BodyText2"/>
        <w:rPr>
          <w:color w:val="auto"/>
        </w:rPr>
      </w:pPr>
      <w:r w:rsidRPr="00277EAE">
        <w:rPr>
          <w:color w:val="auto"/>
        </w:rPr>
        <w:tab/>
        <w:t>Na podstawie art. 18 ust. 2 pkt 15 ustawy z dnia 8 marca 1990 roku o samorządzie gminnym (Dz. U. z 2001 Nr 142, poz. 1591z późn. zm.</w:t>
      </w:r>
      <w:r w:rsidRPr="00277EAE">
        <w:rPr>
          <w:rStyle w:val="FootnoteReference"/>
          <w:color w:val="auto"/>
        </w:rPr>
        <w:footnoteReference w:id="1"/>
      </w:r>
      <w:r w:rsidRPr="00277EAE">
        <w:rPr>
          <w:color w:val="auto"/>
        </w:rPr>
        <w:t>) oraz art. 19 ust 1 i 2 ustawy z dnia 7 czerwca 2001 roku o zbiorowym zaopatrzeniu w wodę i zbiorowym odprowadzaniu ścieków (Dz. U. z 2006 r. Nr 123 poz. 858 z późn. zm.</w:t>
      </w:r>
      <w:r w:rsidRPr="00277EAE">
        <w:rPr>
          <w:rStyle w:val="FootnoteReference"/>
          <w:color w:val="auto"/>
        </w:rPr>
        <w:footnoteReference w:id="2"/>
      </w:r>
      <w:r w:rsidRPr="00277EAE">
        <w:rPr>
          <w:color w:val="auto"/>
        </w:rPr>
        <w:t>)</w:t>
      </w:r>
    </w:p>
    <w:p w:rsidR="004E6466" w:rsidRPr="00277EAE" w:rsidRDefault="004E6466" w:rsidP="00277EAE">
      <w:pPr>
        <w:pStyle w:val="BodyText2"/>
        <w:rPr>
          <w:color w:val="auto"/>
        </w:rPr>
      </w:pPr>
    </w:p>
    <w:p w:rsidR="004E6466" w:rsidRDefault="004E6466" w:rsidP="00CB47E9">
      <w:pPr>
        <w:widowControl w:val="0"/>
        <w:autoSpaceDE w:val="0"/>
        <w:autoSpaceDN w:val="0"/>
        <w:adjustRightInd w:val="0"/>
        <w:ind w:firstLine="708"/>
        <w:jc w:val="center"/>
      </w:pPr>
      <w:r>
        <w:t>Rada Gminy</w:t>
      </w:r>
    </w:p>
    <w:p w:rsidR="004E6466" w:rsidRDefault="004E6466" w:rsidP="00CB47E9">
      <w:pPr>
        <w:widowControl w:val="0"/>
        <w:autoSpaceDE w:val="0"/>
        <w:autoSpaceDN w:val="0"/>
        <w:adjustRightInd w:val="0"/>
        <w:ind w:firstLine="708"/>
        <w:jc w:val="center"/>
      </w:pPr>
      <w:r>
        <w:t>uchwala, co następuje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  <w:r>
        <w:rPr>
          <w:b/>
        </w:rPr>
        <w:t xml:space="preserve">§ </w:t>
      </w:r>
      <w:r w:rsidRPr="00277EAE">
        <w:rPr>
          <w:b/>
        </w:rPr>
        <w:t xml:space="preserve">1. </w:t>
      </w:r>
      <w:r w:rsidRPr="00277EAE">
        <w:t>Przyjąć regulamin dostarczania wody i odprowadzania ścieków w brzmieniu stanowiącym załącznik do niniejszej uchwały.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  <w:r w:rsidRPr="00277EAE">
        <w:rPr>
          <w:b/>
        </w:rPr>
        <w:t xml:space="preserve">§ </w:t>
      </w:r>
      <w:r>
        <w:rPr>
          <w:b/>
        </w:rPr>
        <w:t xml:space="preserve">   </w:t>
      </w:r>
      <w:r w:rsidRPr="00277EAE">
        <w:rPr>
          <w:b/>
        </w:rPr>
        <w:t>2</w:t>
      </w:r>
      <w:r w:rsidRPr="00277EAE">
        <w:t>. Wykonanie uchwały zleca się Kierownikowi Gminnego Zakładu Komunalnego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  <w:r w:rsidRPr="00277EAE">
        <w:rPr>
          <w:b/>
        </w:rPr>
        <w:t xml:space="preserve">§ </w:t>
      </w:r>
      <w:r>
        <w:rPr>
          <w:b/>
        </w:rPr>
        <w:t xml:space="preserve">  </w:t>
      </w:r>
      <w:r w:rsidRPr="00277EAE">
        <w:rPr>
          <w:b/>
        </w:rPr>
        <w:t xml:space="preserve">3. </w:t>
      </w:r>
      <w:r w:rsidRPr="00277EAE">
        <w:t>Traci moc Uchwała Nr XXVII/213/2006 Rady Gminy w Złejwsi Wielkiej z dnia 22 lutego 2006 roku w sprawie uchwalenia regulaminu dostarczania wody i odprowadzania ścieków.</w:t>
      </w:r>
    </w:p>
    <w:p w:rsidR="004E6466" w:rsidRPr="00277EAE" w:rsidRDefault="004E6466" w:rsidP="00277EAE">
      <w:pPr>
        <w:jc w:val="both"/>
        <w:rPr>
          <w:b/>
        </w:rPr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  <w:r w:rsidRPr="00277EAE">
        <w:rPr>
          <w:b/>
        </w:rPr>
        <w:t xml:space="preserve">§ </w:t>
      </w:r>
      <w:r>
        <w:rPr>
          <w:b/>
        </w:rPr>
        <w:t xml:space="preserve"> </w:t>
      </w:r>
      <w:r w:rsidRPr="00277EAE">
        <w:rPr>
          <w:b/>
        </w:rPr>
        <w:t>4.</w:t>
      </w:r>
      <w:r w:rsidRPr="00277EAE">
        <w:t xml:space="preserve"> Uchwała wchodzi w życie po upływie 14 dni od dnia ogłoszenia w Dzienniku Urzędowym Województwa Kujawsko-Pomorskiego.</w:t>
      </w:r>
    </w:p>
    <w:p w:rsidR="004E6466" w:rsidRDefault="004E6466" w:rsidP="00277EAE"/>
    <w:p w:rsidR="004E6466" w:rsidRDefault="004E6466" w:rsidP="00277EAE"/>
    <w:p w:rsidR="004E6466" w:rsidRDefault="004E6466" w:rsidP="00277EAE"/>
    <w:p w:rsidR="004E6466" w:rsidRPr="00277EAE" w:rsidRDefault="004E6466" w:rsidP="00277EAE"/>
    <w:p w:rsidR="004E6466" w:rsidRPr="00277EAE" w:rsidRDefault="004E6466" w:rsidP="00277EAE"/>
    <w:p w:rsidR="004E6466" w:rsidRPr="00277EAE" w:rsidRDefault="004E6466" w:rsidP="00277EAE">
      <w:pPr>
        <w:ind w:left="4956" w:firstLine="708"/>
      </w:pPr>
      <w:r>
        <w:t xml:space="preserve"> Przewodnicząca </w:t>
      </w:r>
      <w:r w:rsidRPr="00277EAE">
        <w:t xml:space="preserve">Rady Gminy </w:t>
      </w:r>
    </w:p>
    <w:p w:rsidR="004E6466" w:rsidRPr="00277EAE" w:rsidRDefault="004E6466" w:rsidP="00277EAE"/>
    <w:p w:rsidR="004E6466" w:rsidRPr="00277EAE" w:rsidRDefault="004E6466" w:rsidP="00277EAE">
      <w:pPr>
        <w:ind w:left="4248" w:firstLine="708"/>
      </w:pPr>
      <w:r w:rsidRPr="00277EAE">
        <w:t xml:space="preserve">        </w:t>
      </w:r>
      <w:r>
        <w:t xml:space="preserve">             Małgorzata Kutnik</w:t>
      </w:r>
    </w:p>
    <w:p w:rsidR="004E6466" w:rsidRPr="00277EAE" w:rsidRDefault="004E6466" w:rsidP="00277EAE">
      <w:pPr>
        <w:ind w:left="4248" w:firstLine="708"/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Default="004E6466" w:rsidP="00277EAE">
      <w:pPr>
        <w:jc w:val="center"/>
        <w:rPr>
          <w:b/>
        </w:rPr>
      </w:pPr>
    </w:p>
    <w:p w:rsidR="004E6466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074B9F" w:rsidRDefault="004E6466" w:rsidP="003854F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74B9F">
        <w:rPr>
          <w:b/>
          <w:bCs/>
          <w:color w:val="000000"/>
        </w:rPr>
        <w:t>Uzasadnienie</w:t>
      </w:r>
    </w:p>
    <w:p w:rsidR="004E6466" w:rsidRPr="00074B9F" w:rsidRDefault="004E6466" w:rsidP="003854F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do Uchwały Nr XIV/94</w:t>
      </w:r>
      <w:r w:rsidRPr="00074B9F">
        <w:rPr>
          <w:color w:val="000000"/>
        </w:rPr>
        <w:t>/2012</w:t>
      </w:r>
    </w:p>
    <w:p w:rsidR="004E6466" w:rsidRPr="00074B9F" w:rsidRDefault="004E6466" w:rsidP="003854F2">
      <w:pPr>
        <w:autoSpaceDE w:val="0"/>
        <w:autoSpaceDN w:val="0"/>
        <w:adjustRightInd w:val="0"/>
        <w:jc w:val="center"/>
        <w:rPr>
          <w:color w:val="000000"/>
        </w:rPr>
      </w:pPr>
      <w:r w:rsidRPr="00074B9F">
        <w:rPr>
          <w:color w:val="000000"/>
        </w:rPr>
        <w:t>Rady Gminy Zławieś Wielka</w:t>
      </w:r>
    </w:p>
    <w:p w:rsidR="004E6466" w:rsidRPr="00074B9F" w:rsidRDefault="004E6466" w:rsidP="003854F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z dnia 25 kwietnia 2012 r.</w:t>
      </w: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/>
    <w:p w:rsidR="004E6466" w:rsidRPr="00277EAE" w:rsidRDefault="004E6466" w:rsidP="00277EAE">
      <w:pPr>
        <w:ind w:firstLine="708"/>
        <w:jc w:val="both"/>
      </w:pPr>
      <w:r w:rsidRPr="00277EAE">
        <w:t>W związku z powołaniem z dniem 30 grudnia 2011 roku Gminnego Zakładu Komunalnego w Złejwsi Wielkiej oraz nowelizacjami Ustawy o zbiorowym zaopatrzeniu w wodę i zbiorowym odprowadzaniu ścieków jak również zmianami w przepisach wykonawczych wystąpiła potrzeba dostosowania obowiązującego w Gminie, Zławieś Wielka Regulaminu dostarczania wody i odprowadzania ścieków, który został uchwalony w 2006 roku</w:t>
      </w:r>
    </w:p>
    <w:p w:rsidR="004E6466" w:rsidRPr="00277EAE" w:rsidRDefault="004E6466" w:rsidP="00277EAE">
      <w:pPr>
        <w:ind w:firstLine="708"/>
        <w:jc w:val="both"/>
      </w:pPr>
      <w:r>
        <w:t>Rada Gminy Zławieś Wielka</w:t>
      </w:r>
      <w:r w:rsidRPr="00277EAE">
        <w:t xml:space="preserve"> postanawia przyjąć nową treść Regulaminu dostarczania wody i odprowadzania ścieków.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ind w:left="4248" w:firstLine="708"/>
      </w:pPr>
    </w:p>
    <w:p w:rsidR="004E6466" w:rsidRPr="00277EAE" w:rsidRDefault="004E6466" w:rsidP="00277EAE">
      <w:pPr>
        <w:jc w:val="both"/>
      </w:pPr>
      <w:r w:rsidRPr="00277EAE">
        <w:t xml:space="preserve">                                                                           </w:t>
      </w:r>
      <w:r w:rsidRPr="00277EAE">
        <w:tab/>
      </w:r>
      <w:r w:rsidRPr="00277EAE">
        <w:tab/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Default="004E6466" w:rsidP="00277EAE">
      <w:pPr>
        <w:jc w:val="both"/>
      </w:pPr>
    </w:p>
    <w:p w:rsidR="004E6466" w:rsidRDefault="004E6466" w:rsidP="00277EAE">
      <w:pPr>
        <w:jc w:val="both"/>
      </w:pPr>
    </w:p>
    <w:p w:rsidR="004E6466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3854F2" w:rsidRDefault="004E6466" w:rsidP="003854F2">
      <w:pPr>
        <w:ind w:left="6237"/>
        <w:rPr>
          <w:bCs/>
        </w:rPr>
      </w:pPr>
      <w:r w:rsidRPr="003854F2">
        <w:rPr>
          <w:bCs/>
        </w:rPr>
        <w:t xml:space="preserve">Załącznik </w:t>
      </w:r>
    </w:p>
    <w:p w:rsidR="004E6466" w:rsidRPr="00375286" w:rsidRDefault="004E6466" w:rsidP="003854F2">
      <w:pPr>
        <w:ind w:left="6237"/>
      </w:pPr>
      <w:r>
        <w:t>d</w:t>
      </w:r>
      <w:r w:rsidRPr="00375286">
        <w:t xml:space="preserve">o uchwały nr </w:t>
      </w:r>
      <w:r>
        <w:t>XIV</w:t>
      </w:r>
      <w:r w:rsidRPr="00375286">
        <w:t>/</w:t>
      </w:r>
      <w:r>
        <w:t>94</w:t>
      </w:r>
      <w:r w:rsidRPr="00375286">
        <w:t>/2012</w:t>
      </w:r>
    </w:p>
    <w:p w:rsidR="004E6466" w:rsidRPr="00375286" w:rsidRDefault="004E6466" w:rsidP="003854F2">
      <w:pPr>
        <w:ind w:left="6237"/>
      </w:pPr>
      <w:r w:rsidRPr="00375286">
        <w:t>Rady Gminy Zławieś Wielka</w:t>
      </w:r>
    </w:p>
    <w:p w:rsidR="004E6466" w:rsidRDefault="004E6466" w:rsidP="003854F2">
      <w:pPr>
        <w:ind w:left="6237"/>
      </w:pPr>
      <w:r>
        <w:t>z dnia 25 kwietnia</w:t>
      </w:r>
      <w:r w:rsidRPr="00375286">
        <w:t xml:space="preserve"> 2012 r.</w:t>
      </w:r>
    </w:p>
    <w:p w:rsidR="004E6466" w:rsidRDefault="004E6466" w:rsidP="00277EAE">
      <w:pPr>
        <w:jc w:val="center"/>
        <w:rPr>
          <w:b/>
        </w:rPr>
      </w:pPr>
    </w:p>
    <w:p w:rsidR="004E6466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Regulamin dostarczania wody i odprowadzania ścieków</w:t>
      </w: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pStyle w:val="Heading1"/>
        <w:jc w:val="center"/>
        <w:rPr>
          <w:szCs w:val="24"/>
        </w:rPr>
      </w:pPr>
      <w:r w:rsidRPr="00277EAE">
        <w:rPr>
          <w:szCs w:val="24"/>
        </w:rPr>
        <w:t>Rozdział 1</w:t>
      </w:r>
    </w:p>
    <w:p w:rsidR="004E6466" w:rsidRPr="00277EAE" w:rsidRDefault="004E6466" w:rsidP="00277EAE">
      <w:pPr>
        <w:pStyle w:val="Heading4"/>
        <w:jc w:val="center"/>
        <w:rPr>
          <w:rFonts w:ascii="Times New Roman" w:hAnsi="Times New Roman"/>
          <w:sz w:val="24"/>
          <w:szCs w:val="24"/>
        </w:rPr>
      </w:pPr>
      <w:r w:rsidRPr="00277EAE">
        <w:rPr>
          <w:rFonts w:ascii="Times New Roman" w:hAnsi="Times New Roman"/>
          <w:sz w:val="24"/>
          <w:szCs w:val="24"/>
        </w:rPr>
        <w:t>Przepisy  ogólne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 1.</w:t>
      </w:r>
    </w:p>
    <w:p w:rsidR="004E6466" w:rsidRPr="00277EAE" w:rsidRDefault="004E6466" w:rsidP="00277EAE">
      <w:pPr>
        <w:ind w:firstLine="567"/>
        <w:jc w:val="both"/>
      </w:pPr>
      <w:r w:rsidRPr="00277EAE">
        <w:t>1. Regulamin dostarczania wody i odprowadzania ścieków zwany dalej regulaminem określa zasady prowadzenia i warunki korzystania z usług w zakresie zbiorowego zaopatrzenia w wodę przeznaczoną do spożycia przez ludzi za pomocą urządzeń wodociągowych i beczkowozów oraz zbiorowego odprowadzania ścieków za pomocą  urządzeń  kanalizacyjnych  na  terenie  Gminy  Zławieś  Wielka</w:t>
      </w:r>
    </w:p>
    <w:p w:rsidR="004E6466" w:rsidRPr="00277EAE" w:rsidRDefault="004E6466" w:rsidP="00277EAE">
      <w:pPr>
        <w:ind w:firstLine="540"/>
      </w:pPr>
      <w:r w:rsidRPr="00277EAE">
        <w:t>2. Ilekroć w niniejszym Regulaminie mowa jest o:</w:t>
      </w:r>
    </w:p>
    <w:p w:rsidR="004E6466" w:rsidRPr="00277EAE" w:rsidRDefault="004E6466" w:rsidP="00277EAE">
      <w:pPr>
        <w:ind w:firstLine="540"/>
      </w:pPr>
      <w:r w:rsidRPr="00277EAE">
        <w:t xml:space="preserve">1) ustawie - rozumie się przez to ustawę z dnia 7 czerwca 2001r o zbiorowym    </w:t>
      </w:r>
    </w:p>
    <w:p w:rsidR="004E6466" w:rsidRPr="00277EAE" w:rsidRDefault="004E6466" w:rsidP="00277EAE">
      <w:pPr>
        <w:ind w:firstLine="540"/>
      </w:pPr>
      <w:r w:rsidRPr="00277EAE">
        <w:t xml:space="preserve"> zaopatrzeniu w wodę i zbiorowym odprowadzaniu ścieków (Dz.U. z 2006r. Nr 123,    </w:t>
      </w:r>
    </w:p>
    <w:p w:rsidR="004E6466" w:rsidRPr="00277EAE" w:rsidRDefault="004E6466" w:rsidP="00277EAE">
      <w:pPr>
        <w:ind w:firstLine="540"/>
      </w:pPr>
      <w:r>
        <w:t xml:space="preserve"> poz. 858 z późn. zm.);</w:t>
      </w:r>
    </w:p>
    <w:p w:rsidR="004E6466" w:rsidRPr="00277EAE" w:rsidRDefault="004E6466" w:rsidP="00277EAE">
      <w:pPr>
        <w:ind w:firstLine="540"/>
      </w:pPr>
      <w:r w:rsidRPr="00277EAE">
        <w:t xml:space="preserve">2) odbiorcy – rozumie się przez to podmiot będący stroną jednej z umów wymienionych   </w:t>
      </w:r>
    </w:p>
    <w:p w:rsidR="004E6466" w:rsidRPr="00277EAE" w:rsidRDefault="004E6466" w:rsidP="00277EAE">
      <w:pPr>
        <w:ind w:firstLine="540"/>
      </w:pPr>
      <w:r w:rsidRPr="00277EAE">
        <w:t>w pkt. 3,</w:t>
      </w:r>
    </w:p>
    <w:p w:rsidR="004E6466" w:rsidRPr="00277EAE" w:rsidRDefault="004E6466" w:rsidP="00277EAE">
      <w:pPr>
        <w:ind w:firstLine="540"/>
      </w:pPr>
      <w:r w:rsidRPr="00277EAE">
        <w:t>3) umowie – rozumie się przez to następujące rodzaje umów:</w:t>
      </w:r>
    </w:p>
    <w:p w:rsidR="004E6466" w:rsidRPr="00277EAE" w:rsidRDefault="004E6466" w:rsidP="00277EAE">
      <w:pPr>
        <w:ind w:firstLine="540"/>
      </w:pPr>
      <w:r w:rsidRPr="00277EAE">
        <w:t xml:space="preserve">a) umowa o zaopatrzenie w wodę i odprowadzanie ścieków, </w:t>
      </w:r>
    </w:p>
    <w:p w:rsidR="004E6466" w:rsidRPr="00277EAE" w:rsidRDefault="004E6466" w:rsidP="00277EAE">
      <w:pPr>
        <w:ind w:firstLine="540"/>
      </w:pPr>
      <w:r w:rsidRPr="00277EAE">
        <w:t>b) umowa o zaopatrzenie w wodę,</w:t>
      </w:r>
    </w:p>
    <w:p w:rsidR="004E6466" w:rsidRPr="00277EAE" w:rsidRDefault="004E6466" w:rsidP="00277EAE">
      <w:pPr>
        <w:ind w:firstLine="540"/>
      </w:pPr>
      <w:r w:rsidRPr="00277EAE">
        <w:t xml:space="preserve">c) umowa o odprowadzanie ścieków. 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 2.</w:t>
      </w:r>
    </w:p>
    <w:p w:rsidR="004E6466" w:rsidRPr="00277EAE" w:rsidRDefault="004E6466" w:rsidP="00277EAE">
      <w:pPr>
        <w:ind w:firstLine="567"/>
        <w:jc w:val="both"/>
      </w:pPr>
      <w:r w:rsidRPr="00277EAE">
        <w:t>Gminny Zakład Komunalny dokonuje zaopatrzenia w wodę oraz odbioru ścieków na podstawie posiadanych pozwoleń wodno-prawnych.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 3.</w:t>
      </w:r>
    </w:p>
    <w:p w:rsidR="004E6466" w:rsidRPr="00277EAE" w:rsidRDefault="004E6466" w:rsidP="00277EAE">
      <w:pPr>
        <w:ind w:firstLine="567"/>
        <w:jc w:val="both"/>
      </w:pPr>
      <w:r w:rsidRPr="00277EAE">
        <w:t>Gminny Zakład Komunalny świadczy usługi zaopatrzenia w wodę lub odprowadzania ścieków na podstawie pisemnej umowy zawartej z odbiorcą.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4.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Odbiorca wody powinien racjonalnie gospodarować wodą i używać ją zgodnie z przeznaczeniem oraz warunkami wynikającymi z zawartej umowy. </w:t>
      </w:r>
    </w:p>
    <w:p w:rsidR="004E6466" w:rsidRPr="00277EAE" w:rsidRDefault="004E6466" w:rsidP="00277EAE">
      <w:pPr>
        <w:ind w:left="-11" w:firstLine="578"/>
        <w:jc w:val="center"/>
        <w:rPr>
          <w:b/>
        </w:rPr>
      </w:pPr>
      <w:r w:rsidRPr="00277EAE">
        <w:rPr>
          <w:b/>
        </w:rPr>
        <w:t>§  5.</w:t>
      </w:r>
    </w:p>
    <w:p w:rsidR="004E6466" w:rsidRPr="00277EAE" w:rsidRDefault="004E6466" w:rsidP="00277EAE">
      <w:pPr>
        <w:ind w:left="-11" w:firstLine="578"/>
        <w:jc w:val="both"/>
      </w:pPr>
      <w:r w:rsidRPr="00277EAE">
        <w:t>1. Zawór główny za wodomierzem i pierwsza studzienka kanalizacyjna licząc od strony budynku, a w przypadku jej braku, granica nieruchomości, jest miejsc</w:t>
      </w:r>
      <w:r>
        <w:t xml:space="preserve">em wydania rzeczy </w:t>
      </w:r>
      <w:r>
        <w:br/>
        <w:t>w rozumieniu K</w:t>
      </w:r>
      <w:r w:rsidRPr="00277EAE">
        <w:t>odeksu cywilnego, jak również miejscem rozdziału sieci i instalacji wewnętrznej.</w:t>
      </w:r>
    </w:p>
    <w:p w:rsidR="004E6466" w:rsidRPr="00277EAE" w:rsidRDefault="004E6466" w:rsidP="00277EAE">
      <w:pPr>
        <w:ind w:left="-11" w:firstLine="578"/>
        <w:jc w:val="both"/>
      </w:pPr>
      <w:r w:rsidRPr="00277EAE">
        <w:t>2. Dla rozbudowanej sieci kanalizacyjnej na terenie nieruchomości, miejsce, o którym mowa w ust.1 zostanie określone w warunkach technicznych przyłączenia.</w:t>
      </w:r>
    </w:p>
    <w:p w:rsidR="004E6466" w:rsidRDefault="004E6466" w:rsidP="00277EAE">
      <w:pPr>
        <w:jc w:val="center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2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Poziom świadczonych usług w zakresie dostarczania wody i odprowadzania ścieków</w:t>
      </w:r>
    </w:p>
    <w:p w:rsidR="004E6466" w:rsidRPr="00277EAE" w:rsidRDefault="004E6466" w:rsidP="00277EAE">
      <w:pPr>
        <w:jc w:val="center"/>
        <w:rPr>
          <w:b/>
        </w:rPr>
      </w:pPr>
    </w:p>
    <w:p w:rsidR="004E6466" w:rsidRPr="00277EAE" w:rsidRDefault="004E6466" w:rsidP="00277EAE">
      <w:pPr>
        <w:pStyle w:val="BodyText"/>
        <w:ind w:firstLine="567"/>
        <w:jc w:val="center"/>
      </w:pPr>
      <w:r w:rsidRPr="00277EAE">
        <w:rPr>
          <w:b/>
        </w:rPr>
        <w:t>§  6.</w:t>
      </w:r>
    </w:p>
    <w:p w:rsidR="004E6466" w:rsidRPr="00277EAE" w:rsidRDefault="004E6466" w:rsidP="00277EAE">
      <w:pPr>
        <w:pStyle w:val="BodyText"/>
        <w:ind w:firstLine="567"/>
      </w:pPr>
      <w:r w:rsidRPr="00277EAE">
        <w:t>Poziom świadczonych usług przez Gminny Zakład Komunalny w zakresie ilości, jakości oraz ciągłości dostarczania wody i odprowadzania ścieków określa niniejszy regulamin oraz umowa z odbiorcą.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 7.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Maksymalną ilość dostarczanej wody określa umowa o zaopatrzenie w wodę zawarta </w:t>
      </w:r>
      <w:r>
        <w:br/>
      </w:r>
      <w:r w:rsidRPr="00277EAE">
        <w:t>z odbiorcą. Umowa winna t</w:t>
      </w:r>
      <w:r>
        <w:t>akże regulować maksymalne ilości</w:t>
      </w:r>
      <w:r w:rsidRPr="00277EAE">
        <w:t xml:space="preserve"> oraz dopuszczalny poziom zanieczyszczeń dostarczanych ścieków wynikający z posiadanych przez Gminny Zakład Komunalny technicznych i technologicznych możliwości ich oczyszczenia.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 8.</w:t>
      </w:r>
    </w:p>
    <w:p w:rsidR="004E6466" w:rsidRPr="00277EAE" w:rsidRDefault="004E6466" w:rsidP="00277EAE">
      <w:pPr>
        <w:ind w:firstLine="567"/>
        <w:jc w:val="both"/>
      </w:pPr>
      <w:r w:rsidRPr="00277EAE">
        <w:t>Wymagane ciśnienie wody określa rozporządzenie Ministra Infrastruktury z dnia 12 kwietnia 2002r. w sprawie warunków technicznych, jakim powinny odpowiadać budynki i ich usytuowanie (Dz. U. z</w:t>
      </w:r>
      <w:r>
        <w:t xml:space="preserve"> 2002r. Nr 75 poz. 690 z późn. </w:t>
      </w:r>
      <w:r w:rsidRPr="00277EAE">
        <w:t xml:space="preserve">zm.). 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 9.</w:t>
      </w:r>
    </w:p>
    <w:p w:rsidR="004E6466" w:rsidRPr="00277EAE" w:rsidRDefault="004E6466" w:rsidP="00277EAE">
      <w:pPr>
        <w:ind w:firstLine="567"/>
        <w:jc w:val="both"/>
      </w:pPr>
      <w:r w:rsidRPr="00277EAE">
        <w:t>Woda do spożycia przez ludzi winna odpowiadać jakościowo wymaganiom określonym</w:t>
      </w:r>
      <w:r w:rsidRPr="00277EAE">
        <w:rPr>
          <w:b/>
        </w:rPr>
        <w:t xml:space="preserve"> </w:t>
      </w:r>
      <w:r w:rsidRPr="00277EAE">
        <w:t xml:space="preserve">w rozporządzeniu Ministra Zdrowia z dnia 29 marca 2007r. w sprawie, jakości wody przeznaczonej do spożycia przez ludzi (Dz. U. z 2007r. Nr 61, poz. 417). 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10.</w:t>
      </w:r>
    </w:p>
    <w:p w:rsidR="004E6466" w:rsidRPr="00277EAE" w:rsidRDefault="004E6466" w:rsidP="00277EAE">
      <w:pPr>
        <w:ind w:firstLine="567"/>
        <w:jc w:val="both"/>
      </w:pPr>
      <w:r w:rsidRPr="00277EAE">
        <w:t>Dopuszczalne zanieczyszczenia ścieków przemysłowych oraz warunki ich wprowadzania do urządzeń kanalizacyjnych reguluje rozporządzenie Ministra Budownictwa</w:t>
      </w:r>
      <w:r>
        <w:br/>
      </w:r>
      <w:r w:rsidRPr="00277EAE">
        <w:t xml:space="preserve"> z</w:t>
      </w:r>
      <w:r>
        <w:t xml:space="preserve"> dnia 14 lipca 2006 r.</w:t>
      </w:r>
      <w:r w:rsidRPr="00277EAE">
        <w:t xml:space="preserve"> w sprawie sposobu realizacji obowiązków dostawców ścieków przemysłowych oraz warunków wprowadzania ścieków do urządzeń kanalizacyjnych  (Dz. U. z 2006r. Nr 136, poz. 964).  </w:t>
      </w:r>
    </w:p>
    <w:p w:rsidR="004E6466" w:rsidRPr="00277EAE" w:rsidRDefault="004E6466" w:rsidP="00277EAE">
      <w:pPr>
        <w:pStyle w:val="BlockText"/>
        <w:ind w:left="0" w:right="-1" w:firstLine="567"/>
        <w:jc w:val="center"/>
        <w:rPr>
          <w:szCs w:val="24"/>
        </w:rPr>
      </w:pPr>
      <w:r w:rsidRPr="00277EAE">
        <w:rPr>
          <w:b/>
          <w:szCs w:val="24"/>
        </w:rPr>
        <w:t>§ 11.</w:t>
      </w:r>
    </w:p>
    <w:p w:rsidR="004E6466" w:rsidRPr="00277EAE" w:rsidRDefault="004E6466" w:rsidP="00277EAE">
      <w:pPr>
        <w:pStyle w:val="BlockText"/>
        <w:ind w:left="0" w:right="-1" w:firstLine="567"/>
        <w:jc w:val="both"/>
        <w:rPr>
          <w:szCs w:val="24"/>
        </w:rPr>
      </w:pPr>
      <w:r w:rsidRPr="00277EAE">
        <w:rPr>
          <w:szCs w:val="24"/>
        </w:rPr>
        <w:t>Gm</w:t>
      </w:r>
      <w:r w:rsidRPr="00277EAE">
        <w:t>inny Zakład Komunalny</w:t>
      </w:r>
      <w:r w:rsidRPr="00277EAE">
        <w:rPr>
          <w:szCs w:val="24"/>
        </w:rPr>
        <w:t xml:space="preserve"> w okresach nie mniejszych niż raz na kwartał, dokonuje oceny, jakości wody przeznaczonej do spożycia przez ludzi.</w:t>
      </w:r>
    </w:p>
    <w:p w:rsidR="004E6466" w:rsidRPr="00277EAE" w:rsidRDefault="004E6466" w:rsidP="00277EAE">
      <w:pPr>
        <w:pStyle w:val="BlockText"/>
        <w:ind w:left="0" w:right="-1" w:firstLine="567"/>
        <w:jc w:val="both"/>
        <w:rPr>
          <w:szCs w:val="24"/>
        </w:rPr>
      </w:pPr>
    </w:p>
    <w:p w:rsidR="004E6466" w:rsidRPr="00277EAE" w:rsidRDefault="004E6466" w:rsidP="00277EAE">
      <w:pPr>
        <w:pStyle w:val="Heading5"/>
        <w:jc w:val="center"/>
        <w:rPr>
          <w:rFonts w:ascii="Times New Roman" w:hAnsi="Times New Roman"/>
          <w:sz w:val="24"/>
          <w:szCs w:val="24"/>
        </w:rPr>
      </w:pPr>
      <w:r w:rsidRPr="00277EAE">
        <w:rPr>
          <w:rFonts w:ascii="Times New Roman" w:hAnsi="Times New Roman"/>
          <w:sz w:val="24"/>
          <w:szCs w:val="24"/>
        </w:rPr>
        <w:t>Rozdział 3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Szczegółowe warunki i tryb zawierania umów z odbiorcami usług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pStyle w:val="BodyText"/>
        <w:tabs>
          <w:tab w:val="left" w:pos="1134"/>
        </w:tabs>
        <w:ind w:firstLine="567"/>
        <w:jc w:val="center"/>
        <w:rPr>
          <w:b/>
        </w:rPr>
      </w:pPr>
      <w:r w:rsidRPr="00277EAE">
        <w:rPr>
          <w:b/>
        </w:rPr>
        <w:t>§ 12.</w:t>
      </w:r>
    </w:p>
    <w:p w:rsidR="004E6466" w:rsidRPr="00277EAE" w:rsidRDefault="004E6466" w:rsidP="003854F2">
      <w:pPr>
        <w:pStyle w:val="BodyText"/>
        <w:tabs>
          <w:tab w:val="left" w:pos="1134"/>
        </w:tabs>
        <w:ind w:firstLine="567"/>
        <w:jc w:val="both"/>
      </w:pPr>
      <w:r w:rsidRPr="00277EAE">
        <w:t xml:space="preserve">1. Gminny Zakład Komunalny zobowiązany jest zawrzeć umowę z odbiorcą, którego nieruchomość zostanie przyłączona do sieci, jeżeli wystąpi on z pisemnym wnioskiem </w:t>
      </w:r>
      <w:r>
        <w:br/>
      </w:r>
      <w:r w:rsidRPr="00277EAE">
        <w:t>o zawarcie umowy.</w:t>
      </w:r>
    </w:p>
    <w:p w:rsidR="004E6466" w:rsidRPr="00277EAE" w:rsidRDefault="004E6466" w:rsidP="00277EAE">
      <w:pPr>
        <w:pStyle w:val="BodyText"/>
        <w:ind w:firstLine="567"/>
      </w:pPr>
      <w:r w:rsidRPr="00277EAE">
        <w:t>2. Gminny Zakład Komunalny ma prawo odmówić zawarcia umowy z właścicielem lub zarządcą budynku wielolokalowego i osobami korzystającymi z lokali w tym budynku, gdy nie są spełnione równocześnie wszystkie warunki określone w art. 6 ust. 6 ustawy lub nie uregulowane zostały należności za dostarczoną wodę i odprowadzone ścieki.</w:t>
      </w:r>
    </w:p>
    <w:p w:rsidR="004E6466" w:rsidRPr="00277EAE" w:rsidRDefault="004E6466" w:rsidP="00277EAE">
      <w:pPr>
        <w:pStyle w:val="BodyText"/>
        <w:ind w:firstLine="567"/>
      </w:pPr>
      <w:r w:rsidRPr="00277EAE">
        <w:t xml:space="preserve">3. Gminny Zakład Komunalny ma prawo wypowiedzieć umowę właścicielowi lub zarządcy budynku wielolokalowego, jeżeli w trakcie jej obowiązywania wystąpią warunki uniemożliwiające jej spełnienie, a w szczególności warunki uniemożliwiające ustalenie należności za dostarczoną wodę i odprowadzone ścieki dla poszczególnych odbiorców usług w tym budynku, w terminie określonym w umowie. 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4. Umowa winna w szczególności zawierać postanowienia określone w art. 6 ust. 3 ustawy. </w:t>
      </w:r>
    </w:p>
    <w:p w:rsidR="004E6466" w:rsidRPr="00277EAE" w:rsidRDefault="004E6466" w:rsidP="00277EAE">
      <w:pPr>
        <w:ind w:firstLine="567"/>
        <w:jc w:val="both"/>
      </w:pPr>
      <w:r w:rsidRPr="00277EAE">
        <w:t>5. W umowach dotyczących odprowadzania ścieków Gminny Zakład Komunalny uwzględnia postanowienia wynikające z rozporządzenia, o którym mowa w § 10.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6. Z odbiorcami korzystającymi zarówno z usług zaopatrzenia w wodę, jak i z usług odprowadzania ścieków, Gminny Zakład Komunalny może zawrzeć jedną umowę o zaopatrzenie w wodę i odprowadzanie ścieków. </w:t>
      </w:r>
    </w:p>
    <w:p w:rsidR="004E6466" w:rsidRPr="00277EAE" w:rsidRDefault="004E6466" w:rsidP="00277EAE">
      <w:pPr>
        <w:pStyle w:val="BodyText"/>
        <w:ind w:firstLine="567"/>
        <w:jc w:val="center"/>
        <w:rPr>
          <w:b/>
        </w:rPr>
      </w:pPr>
      <w:r w:rsidRPr="00277EAE">
        <w:rPr>
          <w:b/>
        </w:rPr>
        <w:t>§ 13.</w:t>
      </w:r>
    </w:p>
    <w:p w:rsidR="004E6466" w:rsidRPr="00277EAE" w:rsidRDefault="004E6466" w:rsidP="00277EAE">
      <w:pPr>
        <w:pStyle w:val="BodyText"/>
        <w:ind w:firstLine="567"/>
      </w:pPr>
      <w:r w:rsidRPr="00277EAE">
        <w:t>1. Umowa może być zawarta na czas nieokreślony lub określony.</w:t>
      </w:r>
    </w:p>
    <w:p w:rsidR="004E6466" w:rsidRPr="00277EAE" w:rsidRDefault="004E6466" w:rsidP="00277EAE">
      <w:pPr>
        <w:ind w:firstLine="567"/>
        <w:jc w:val="both"/>
      </w:pPr>
      <w:r w:rsidRPr="00277EAE">
        <w:t>2. Umowa winna określać możliwość jej rozwiązania.</w:t>
      </w:r>
    </w:p>
    <w:p w:rsidR="004E6466" w:rsidRPr="00277EAE" w:rsidRDefault="004E6466" w:rsidP="00277EAE">
      <w:pPr>
        <w:ind w:firstLine="567"/>
        <w:jc w:val="both"/>
      </w:pPr>
      <w:r w:rsidRPr="00277EAE">
        <w:t>3. Rozwiązanie umowy może nastąpić za porozumieniem stron, z zachowaniem okresu wypowiedzenia przewidzianego w umowie i na skutek odstąpienia Gminnego Zakładu Komunalnego od umowy.</w:t>
      </w:r>
    </w:p>
    <w:p w:rsidR="004E6466" w:rsidRPr="00277EAE" w:rsidRDefault="004E6466" w:rsidP="00277EAE">
      <w:pPr>
        <w:ind w:firstLine="567"/>
        <w:jc w:val="both"/>
      </w:pPr>
      <w:r w:rsidRPr="00277EAE">
        <w:t>4. Gminny Zakład Komunalny może odstąpić od umowy w przypadkach przewidzianych w art.8 ust.1 ustawy. Odstąpienie od umowy nast</w:t>
      </w:r>
      <w:r>
        <w:t>ępuje poprzez oświadczenie Gminnego Zakładu Komunalnego</w:t>
      </w:r>
      <w:r w:rsidRPr="00277EAE">
        <w:t xml:space="preserve"> doręczone odbiorcy na 20 dni przed terminem odcięcia dostawy wody lub zamknięcia przyłącza kanalizacyjnego. </w:t>
      </w:r>
    </w:p>
    <w:p w:rsidR="004E6466" w:rsidRPr="00277EAE" w:rsidRDefault="004E6466" w:rsidP="00277EAE">
      <w:pPr>
        <w:ind w:firstLine="567"/>
        <w:jc w:val="both"/>
      </w:pPr>
      <w:r w:rsidRPr="00277EAE">
        <w:t>5. Rozwiązanie umowy skutkuje zastosowaniem przez Gminny Zakład Komunalny środków technicznych uniemożliwiających dalsze korzystanie z usług.</w:t>
      </w:r>
    </w:p>
    <w:p w:rsidR="004E6466" w:rsidRPr="00277EAE" w:rsidRDefault="004E6466" w:rsidP="00277EAE">
      <w:pPr>
        <w:ind w:firstLine="567"/>
        <w:jc w:val="both"/>
      </w:pPr>
      <w:r w:rsidRPr="00277EAE">
        <w:t>6. Umowa wygasa w przypadku śmierci odbiorcy usług będącego osobą fizyczną likwidacji i upadłości odbiorcy będącego przedsiębiorcą oraz upływu czasu, na który została zawarta.</w:t>
      </w:r>
    </w:p>
    <w:p w:rsidR="004E6466" w:rsidRPr="00277EAE" w:rsidRDefault="004E6466" w:rsidP="00277EAE">
      <w:pPr>
        <w:pStyle w:val="BodyTextIndent2"/>
        <w:spacing w:line="240" w:lineRule="auto"/>
        <w:ind w:left="0" w:firstLine="567"/>
        <w:jc w:val="center"/>
      </w:pPr>
      <w:r w:rsidRPr="00277EAE">
        <w:rPr>
          <w:b/>
        </w:rPr>
        <w:t>§ 14</w:t>
      </w:r>
      <w:r w:rsidRPr="00277EAE">
        <w:t>.</w:t>
      </w:r>
    </w:p>
    <w:p w:rsidR="004E6466" w:rsidRPr="00277EAE" w:rsidRDefault="004E6466" w:rsidP="00277EAE">
      <w:pPr>
        <w:pStyle w:val="BodyTextIndent2"/>
        <w:spacing w:line="240" w:lineRule="auto"/>
        <w:ind w:left="0" w:firstLine="567"/>
      </w:pPr>
      <w:r w:rsidRPr="00277EAE">
        <w:t xml:space="preserve">1. Potencjalny odbiorca usług składa do Gminnego Zakładu Komunalnego pisemny wniosek o zawarcie umowy, także w przypadku zmiany odbiorcy usług bez konieczności zmiany pozostałych warunków świadczenia usług. Ponowne przyłączenie do sieci, po wcześniejszym odcięciu dostawy wody lub zamknięciu przyłącza kanalizacyjnego następuje po złożeniu przez odbiorcę wniosku o zawarcie umowy. </w:t>
      </w:r>
    </w:p>
    <w:p w:rsidR="004E6466" w:rsidRPr="00277EAE" w:rsidRDefault="004E6466" w:rsidP="00277EAE">
      <w:pPr>
        <w:pStyle w:val="BodyTextIndent2"/>
        <w:spacing w:line="240" w:lineRule="auto"/>
        <w:ind w:left="0" w:firstLine="567"/>
      </w:pPr>
      <w:r w:rsidRPr="00277EAE">
        <w:t>2.  Gminny Zakład Komunalny w terminie 14 dni od daty złożenia wniosku, przedkłada odbiorcy do podpisu projekt umowy.</w:t>
      </w:r>
    </w:p>
    <w:p w:rsidR="004E6466" w:rsidRPr="00277EAE" w:rsidRDefault="004E6466" w:rsidP="00277EAE">
      <w:pPr>
        <w:pStyle w:val="BodyTextIndent2"/>
        <w:spacing w:line="240" w:lineRule="auto"/>
        <w:ind w:left="0" w:firstLine="567"/>
      </w:pPr>
      <w:r w:rsidRPr="00277EAE">
        <w:t>3.  Postanowienia ust. 1 i 2 mają odpowiednie zastosowanie również w przypadku składania przez właściciela lub zarządcę budynku wielolokalowego wniosku o zawarcie umów z osobami korzystającymi z lokali.</w:t>
      </w:r>
    </w:p>
    <w:p w:rsidR="004E6466" w:rsidRPr="00277EAE" w:rsidRDefault="004E6466" w:rsidP="00277EAE">
      <w:pPr>
        <w:ind w:firstLine="567"/>
        <w:jc w:val="center"/>
        <w:rPr>
          <w:b/>
        </w:rPr>
      </w:pPr>
      <w:r w:rsidRPr="00277EAE">
        <w:rPr>
          <w:b/>
        </w:rPr>
        <w:t>§ 15.</w:t>
      </w:r>
    </w:p>
    <w:p w:rsidR="004E6466" w:rsidRPr="00277EAE" w:rsidRDefault="004E6466" w:rsidP="00277EAE">
      <w:pPr>
        <w:ind w:firstLine="567"/>
        <w:jc w:val="both"/>
      </w:pPr>
      <w:r w:rsidRPr="00277EAE">
        <w:t>1. Gminny Zakład Komunalny określa cykl rozliczeń obowiązujący odbiorców usług w zależności od lokalnych warunków technicznych i ekonomicznych świadczenia usług, a także postanowień określonych w odrębnych przepisach prawnych oraz skutki niedotrzymania terminu zapłaty.</w:t>
      </w:r>
    </w:p>
    <w:p w:rsidR="004E6466" w:rsidRPr="00277EAE" w:rsidRDefault="004E6466" w:rsidP="00277EAE">
      <w:pPr>
        <w:ind w:firstLine="567"/>
        <w:jc w:val="both"/>
      </w:pPr>
      <w:r w:rsidRPr="00277EAE">
        <w:t>2. Mogą obowiązywać różne okresy obrachunkowe rozliczeń dla poszczególnych taryfowych grup odbiorców usług lub obszaru.</w:t>
      </w:r>
    </w:p>
    <w:p w:rsidR="004E6466" w:rsidRPr="00277EAE" w:rsidRDefault="004E6466" w:rsidP="00277EAE">
      <w:pPr>
        <w:ind w:firstLine="567"/>
        <w:jc w:val="both"/>
        <w:rPr>
          <w:b/>
        </w:rPr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16.</w:t>
      </w:r>
    </w:p>
    <w:p w:rsidR="004E6466" w:rsidRPr="00277EAE" w:rsidRDefault="004E6466" w:rsidP="00277EAE">
      <w:pPr>
        <w:ind w:firstLine="567"/>
        <w:jc w:val="both"/>
      </w:pPr>
      <w:r w:rsidRPr="00277EAE">
        <w:t>Datę, formę i sposób zapłaty Gminny Zakład Komunalny wskazuje w fakturze, zgodnie z ustaleniami wynikającymi z obowiązującej umowy.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17.</w:t>
      </w:r>
    </w:p>
    <w:p w:rsidR="004E6466" w:rsidRPr="00277EAE" w:rsidRDefault="004E6466" w:rsidP="00277EAE">
      <w:pPr>
        <w:ind w:firstLine="567"/>
        <w:jc w:val="both"/>
      </w:pPr>
      <w:r w:rsidRPr="00277EAE">
        <w:t>Odbiorcy usług zobowiązani są do korzystania z zaopatrzenia w wodę i odprowadzania ścieków w sposób zgodny z przepisami ustawy i nie powodujący pogorszenia, jakości usług świadczonych przez Gminny Zakład Komunalny oraz nie utrudniający działalności Gminnego Zakładu Komunalnego, a w szczególności do:</w:t>
      </w:r>
    </w:p>
    <w:p w:rsidR="004E6466" w:rsidRPr="00277EAE" w:rsidRDefault="004E6466" w:rsidP="00277EAE">
      <w:pPr>
        <w:numPr>
          <w:ilvl w:val="0"/>
          <w:numId w:val="4"/>
        </w:numPr>
        <w:jc w:val="both"/>
      </w:pPr>
      <w:r w:rsidRPr="00277EAE">
        <w:t>użytkowania instalacji wodociągowej w sposób eliminujący możliwość wystąpienia awarii, skażenia chemicznego lub bakteriologicznego wody w sieci wodociągowej na skutek m. in. cofnięcia się wody z instalacji wodociągowej, powrotu ciepłej wody lub wody z instalacji centralnego ogrzewania, czyli montażu i utrzymania zaworów antyskażeniowych;</w:t>
      </w:r>
    </w:p>
    <w:p w:rsidR="004E6466" w:rsidRPr="00277EAE" w:rsidRDefault="004E6466" w:rsidP="00277EAE">
      <w:pPr>
        <w:numPr>
          <w:ilvl w:val="0"/>
          <w:numId w:val="4"/>
        </w:numPr>
        <w:jc w:val="both"/>
      </w:pPr>
      <w:r w:rsidRPr="00277EAE">
        <w:t>użytkowania instalacji kanalizacyjnej w sposób nie powodujący zakłóceń funkcjonowania sieci kanalizacyjnej, informując Gminny Zakład Komunalny o zrzutach awaryjnych lub zmianie, jakości ścieków odbiegających od warunków umowy;</w:t>
      </w:r>
    </w:p>
    <w:p w:rsidR="004E6466" w:rsidRPr="00277EAE" w:rsidRDefault="004E6466" w:rsidP="00277EAE">
      <w:pPr>
        <w:numPr>
          <w:ilvl w:val="0"/>
          <w:numId w:val="4"/>
        </w:numPr>
        <w:jc w:val="both"/>
      </w:pPr>
      <w:r w:rsidRPr="00277EAE">
        <w:t>informowania Gminnego Zakładu Komunalnego o własnych ujęciach wody, w przypadku konieczności ustalania opłat za odprowadzanie ścieków oraz opomiarowanie wodomierzem własnego ujęcia wody;</w:t>
      </w:r>
    </w:p>
    <w:p w:rsidR="004E6466" w:rsidRPr="00277EAE" w:rsidRDefault="004E6466" w:rsidP="00277EAE">
      <w:pPr>
        <w:numPr>
          <w:ilvl w:val="0"/>
          <w:numId w:val="4"/>
        </w:numPr>
        <w:jc w:val="both"/>
      </w:pPr>
      <w:r w:rsidRPr="00277EAE">
        <w:t>wykorzystywania wody z sieci wodociągowej oraz korzystania z  przyłącza kanalizacyjnego wyłącznie w celach określonych w warunkach  technicznych przyłączenia do sieci oraz pisemnej umowy zawartej z Gminnym Zakładem Komunalnym;</w:t>
      </w:r>
    </w:p>
    <w:p w:rsidR="004E6466" w:rsidRPr="00277EAE" w:rsidRDefault="004E6466" w:rsidP="00277EAE">
      <w:pPr>
        <w:numPr>
          <w:ilvl w:val="0"/>
          <w:numId w:val="4"/>
        </w:numPr>
        <w:jc w:val="both"/>
      </w:pPr>
      <w:r w:rsidRPr="00277EAE">
        <w:t>zapewnienia niezawodnego działania posiadanych instalacji i przyłączy wodociągowych lub instalacji  i przyłączy kanalizacyjnych z urządzeniem pomiarowym włącznie;</w:t>
      </w:r>
    </w:p>
    <w:p w:rsidR="004E6466" w:rsidRPr="00277EAE" w:rsidRDefault="004E6466" w:rsidP="00277EAE">
      <w:pPr>
        <w:numPr>
          <w:ilvl w:val="0"/>
          <w:numId w:val="4"/>
        </w:numPr>
        <w:jc w:val="both"/>
      </w:pPr>
      <w:r w:rsidRPr="00277EAE">
        <w:t>podjęcia działań  ograniczających skutki awarii oraz udostępniania Gminnego Zakładu Komunalnego terenu w celu usunięcia awarii lub kontroli działania urządzeń pomiarowych, wodociągowych, kanalizacyjnych i przyłączy.</w:t>
      </w:r>
    </w:p>
    <w:p w:rsidR="004E6466" w:rsidRPr="00277EAE" w:rsidRDefault="004E6466" w:rsidP="00277EAE">
      <w:pPr>
        <w:pStyle w:val="BodyText"/>
        <w:jc w:val="center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4</w:t>
      </w:r>
    </w:p>
    <w:p w:rsidR="004E6466" w:rsidRPr="00277EAE" w:rsidRDefault="004E6466" w:rsidP="00277EAE">
      <w:pPr>
        <w:jc w:val="center"/>
      </w:pPr>
      <w:r w:rsidRPr="00277EAE">
        <w:rPr>
          <w:b/>
        </w:rPr>
        <w:t>Sposób rozliczeń w oparciu o ceny i stawki opłat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18</w:t>
      </w:r>
      <w:r w:rsidRPr="00277EAE">
        <w:t>.</w:t>
      </w:r>
    </w:p>
    <w:p w:rsidR="004E6466" w:rsidRPr="00277EAE" w:rsidRDefault="004E6466" w:rsidP="00277EAE">
      <w:pPr>
        <w:ind w:firstLine="567"/>
        <w:jc w:val="both"/>
      </w:pPr>
      <w:r w:rsidRPr="00277EAE">
        <w:t>1. Rozliczenia z odbiorcami usług za zbiorowe zaopatrzenie w wodę i zbiorowe odprowadzanie ścieków prowadzone są przez Gminny Zakład Komunalny na podstawie rozporządzenia Ministra Budownictwa  z dnia 28 czerwca 2006 r. w sprawie określania taryf, wzoru wniosku o zatwierdzenie taryf oraz warunków rozliczeń za zbiorowe zaopatrzenie w wodę i zbiorowe odprowadzanie ścieków (Dz. U. z 2006r. Nr 127, poz. 886).</w:t>
      </w:r>
    </w:p>
    <w:p w:rsidR="004E6466" w:rsidRPr="00277EAE" w:rsidRDefault="004E6466" w:rsidP="00277EAE">
      <w:pPr>
        <w:ind w:firstLine="567"/>
        <w:jc w:val="both"/>
      </w:pPr>
    </w:p>
    <w:p w:rsidR="004E6466" w:rsidRPr="00277EAE" w:rsidRDefault="004E6466" w:rsidP="00277EAE">
      <w:pPr>
        <w:pStyle w:val="BodyText"/>
        <w:ind w:firstLine="567"/>
      </w:pPr>
      <w:r w:rsidRPr="00277EAE">
        <w:t>2. Taryfa obowiązująca w dniu zawarcia umowy stanowi załącznik do umowy zaopatrzenia w wodę lub odprowadzania ścieków.</w:t>
      </w:r>
    </w:p>
    <w:p w:rsidR="004E6466" w:rsidRPr="00277EAE" w:rsidRDefault="004E6466" w:rsidP="00277EAE">
      <w:pPr>
        <w:ind w:firstLine="567"/>
        <w:jc w:val="both"/>
      </w:pPr>
      <w:r w:rsidRPr="00277EAE">
        <w:t>3. W rozliczeniach, strony umowy obowiązane są stosować aktualnie obowiązującą taryfę zatwierdzoną uchwałą Rady Gminy Zławieś Wielka, bądź wprowadzoną w  trybie art. 24 ust. 8 ustawy, bez konieczności zmiany umowy.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19.</w:t>
      </w:r>
    </w:p>
    <w:p w:rsidR="004E6466" w:rsidRPr="00277EAE" w:rsidRDefault="004E6466" w:rsidP="00277EAE">
      <w:pPr>
        <w:ind w:firstLine="567"/>
        <w:jc w:val="both"/>
      </w:pPr>
      <w:r>
        <w:t xml:space="preserve">Gminny Zakład Komunalny </w:t>
      </w:r>
      <w:r w:rsidRPr="00277EAE">
        <w:t>ogłasza taryfę w lokalnej prasie i Internecie w terminie określonym w art. 24 ust. 7 lub 9 ustawy.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20.</w:t>
      </w:r>
    </w:p>
    <w:p w:rsidR="004E6466" w:rsidRPr="00277EAE" w:rsidRDefault="004E6466" w:rsidP="00277EAE">
      <w:pPr>
        <w:ind w:firstLine="567"/>
        <w:jc w:val="both"/>
      </w:pPr>
      <w:r w:rsidRPr="00277EAE">
        <w:t>Warunki prowadzenia rozliczeń za zaopatrzenie w wodę i odprowadzanie ścieków określa rozdział 5 ustawy oraz umowa.</w:t>
      </w:r>
    </w:p>
    <w:p w:rsidR="004E6466" w:rsidRDefault="004E6466" w:rsidP="00277EAE">
      <w:pPr>
        <w:jc w:val="both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5</w:t>
      </w:r>
    </w:p>
    <w:p w:rsidR="004E6466" w:rsidRPr="00271845" w:rsidRDefault="004E6466" w:rsidP="00277EAE">
      <w:pPr>
        <w:pStyle w:val="Heading5"/>
        <w:jc w:val="center"/>
        <w:rPr>
          <w:rFonts w:ascii="Times New Roman" w:hAnsi="Times New Roman"/>
          <w:i w:val="0"/>
          <w:sz w:val="24"/>
          <w:szCs w:val="24"/>
        </w:rPr>
      </w:pPr>
      <w:r w:rsidRPr="00271845">
        <w:rPr>
          <w:rFonts w:ascii="Times New Roman" w:hAnsi="Times New Roman"/>
          <w:i w:val="0"/>
          <w:sz w:val="24"/>
          <w:szCs w:val="24"/>
        </w:rPr>
        <w:t>Warunki przyłączenia do sieci i odbiór przyłącza</w:t>
      </w:r>
    </w:p>
    <w:p w:rsidR="004E6466" w:rsidRPr="00277EAE" w:rsidRDefault="004E6466" w:rsidP="00277EAE">
      <w:pPr>
        <w:jc w:val="both"/>
        <w:rPr>
          <w:b/>
        </w:rPr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21.</w:t>
      </w:r>
    </w:p>
    <w:p w:rsidR="004E6466" w:rsidRPr="00277EAE" w:rsidRDefault="004E6466" w:rsidP="00277EAE">
      <w:pPr>
        <w:ind w:firstLine="567"/>
        <w:jc w:val="both"/>
      </w:pPr>
      <w:r w:rsidRPr="00277EAE">
        <w:t>1. Przyłączenie nieruchomości do sieci wodociągowej lub kanalizacyjnej odbywa się na wniosek osoby ubiegającej się o przyłączenie.</w:t>
      </w:r>
    </w:p>
    <w:p w:rsidR="004E6466" w:rsidRPr="00277EAE" w:rsidRDefault="004E6466" w:rsidP="00277EAE">
      <w:pPr>
        <w:ind w:firstLine="567"/>
        <w:jc w:val="both"/>
      </w:pPr>
      <w:r w:rsidRPr="00277EAE">
        <w:t>2.  Gminny Zakład Komunalny po otrzymaniu wniosku określa warunki techniczne przyłączenia do posiadanej sieci.</w:t>
      </w:r>
    </w:p>
    <w:p w:rsidR="004E6466" w:rsidRPr="00277EAE" w:rsidRDefault="004E6466" w:rsidP="00277EAE">
      <w:pPr>
        <w:ind w:firstLine="540"/>
        <w:jc w:val="both"/>
      </w:pPr>
      <w:r w:rsidRPr="00277EAE">
        <w:t>3. Warunkiem przystąpienia do wykonania robót przyłączeniowych jest wcześniejsze uzgodnienie dokumentacji technicznej z Gminnym Zakładem Komunalnym oraz zgłoszenie zamiaru budowy przyłącza. Uzgodnienie dokumentacji powinno nastąpić w terminie 14 dni  od dnia złożenia dokumentacji do uzgodnienia. W uzasadnionych przypadkach termin ten może ulec przedłużeniu.</w:t>
      </w:r>
    </w:p>
    <w:p w:rsidR="004E6466" w:rsidRPr="00277EAE" w:rsidRDefault="004E6466" w:rsidP="00277EAE">
      <w:pPr>
        <w:ind w:firstLine="540"/>
        <w:jc w:val="both"/>
      </w:pPr>
      <w:r w:rsidRPr="00277EAE">
        <w:t>4.  Przed zawarciem umowy Gminny Zakład Komunalny dokonuje odbioru technicznego wykonanego przyłącza w formie protokołu odbioru, celem stwierdzenia czy zostały spełnione warunki techniczne.</w:t>
      </w:r>
    </w:p>
    <w:p w:rsidR="004E6466" w:rsidRPr="00277EAE" w:rsidRDefault="004E6466" w:rsidP="00277EAE">
      <w:pPr>
        <w:ind w:left="360"/>
        <w:jc w:val="both"/>
      </w:pPr>
      <w:r w:rsidRPr="00277EAE">
        <w:t xml:space="preserve">    5.  Umowa określi zakres utrzymywania przyłączy przez Gminny Zakład Komunalny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22.</w:t>
      </w:r>
    </w:p>
    <w:p w:rsidR="004E6466" w:rsidRPr="00277EAE" w:rsidRDefault="004E6466" w:rsidP="00277EAE">
      <w:pPr>
        <w:ind w:firstLine="567"/>
        <w:jc w:val="both"/>
      </w:pPr>
      <w:r w:rsidRPr="00277EAE">
        <w:t>Z wnioskiem o wydanie warunków technicznych przyłączenia do sieci wodociągowej lub kanalizacyjnej może  występować osoba posiadająca tytuł prawny do korzystania z nieruchomości, która ma być przyłączona do sieci lub osoba zainteresowana nie posiadająca tytułu prawnego.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23.</w:t>
      </w:r>
    </w:p>
    <w:p w:rsidR="004E6466" w:rsidRPr="00277EAE" w:rsidRDefault="004E6466" w:rsidP="00277EAE">
      <w:pPr>
        <w:ind w:firstLine="567"/>
        <w:jc w:val="both"/>
      </w:pPr>
      <w:r w:rsidRPr="00277EAE">
        <w:t>1. Wniosek o wydanie technicznych warunków przyłączenia do sieci wodociągowej i kanalizacyjnej powinien w szczególności zawierać:</w:t>
      </w:r>
    </w:p>
    <w:p w:rsidR="004E6466" w:rsidRPr="00277EAE" w:rsidRDefault="004E6466" w:rsidP="00277EAE">
      <w:pPr>
        <w:numPr>
          <w:ilvl w:val="0"/>
          <w:numId w:val="5"/>
        </w:numPr>
        <w:tabs>
          <w:tab w:val="clear" w:pos="855"/>
          <w:tab w:val="left" w:pos="540"/>
          <w:tab w:val="num" w:pos="900"/>
        </w:tabs>
        <w:ind w:hanging="315"/>
        <w:jc w:val="both"/>
      </w:pPr>
      <w:r w:rsidRPr="00277EAE">
        <w:t>oznaczenie wnioskodawcy;</w:t>
      </w:r>
    </w:p>
    <w:p w:rsidR="004E6466" w:rsidRPr="00277EAE" w:rsidRDefault="004E6466" w:rsidP="00277EAE">
      <w:pPr>
        <w:numPr>
          <w:ilvl w:val="0"/>
          <w:numId w:val="5"/>
        </w:numPr>
        <w:tabs>
          <w:tab w:val="clear" w:pos="855"/>
          <w:tab w:val="left" w:pos="540"/>
          <w:tab w:val="num" w:pos="900"/>
        </w:tabs>
        <w:ind w:hanging="315"/>
        <w:jc w:val="both"/>
      </w:pPr>
      <w:r w:rsidRPr="00277EAE">
        <w:t>określenie:</w:t>
      </w:r>
    </w:p>
    <w:p w:rsidR="004E6466" w:rsidRPr="00277EAE" w:rsidRDefault="004E6466" w:rsidP="00277EAE">
      <w:pPr>
        <w:pStyle w:val="Header"/>
        <w:numPr>
          <w:ilvl w:val="2"/>
          <w:numId w:val="1"/>
        </w:numPr>
        <w:tabs>
          <w:tab w:val="clear" w:pos="1980"/>
          <w:tab w:val="clear" w:pos="4536"/>
          <w:tab w:val="clear" w:pos="9072"/>
          <w:tab w:val="num" w:pos="1418"/>
        </w:tabs>
        <w:ind w:left="1418" w:hanging="518"/>
        <w:jc w:val="both"/>
      </w:pPr>
      <w:r w:rsidRPr="00277EAE">
        <w:t xml:space="preserve">rodzaju i parametrów instalacji odbiorczych, </w:t>
      </w:r>
    </w:p>
    <w:p w:rsidR="004E6466" w:rsidRPr="00277EAE" w:rsidRDefault="004E6466" w:rsidP="00277EAE">
      <w:pPr>
        <w:numPr>
          <w:ilvl w:val="2"/>
          <w:numId w:val="1"/>
        </w:numPr>
        <w:tabs>
          <w:tab w:val="clear" w:pos="1980"/>
          <w:tab w:val="num" w:pos="1418"/>
        </w:tabs>
        <w:ind w:left="1418" w:hanging="518"/>
        <w:jc w:val="both"/>
      </w:pPr>
      <w:r w:rsidRPr="00277EAE">
        <w:t>charakterystyki zużycia wody,</w:t>
      </w:r>
    </w:p>
    <w:p w:rsidR="004E6466" w:rsidRPr="00277EAE" w:rsidRDefault="004E6466" w:rsidP="00277EAE">
      <w:pPr>
        <w:numPr>
          <w:ilvl w:val="2"/>
          <w:numId w:val="1"/>
        </w:numPr>
        <w:tabs>
          <w:tab w:val="clear" w:pos="1980"/>
          <w:tab w:val="num" w:pos="1418"/>
        </w:tabs>
        <w:ind w:left="1418" w:hanging="518"/>
        <w:jc w:val="both"/>
      </w:pPr>
      <w:r w:rsidRPr="00277EAE">
        <w:t>rodzaju i ilości, a w przypadku przemysłowych odbiorców usług również jakości odprowadzanych ścieków,</w:t>
      </w:r>
    </w:p>
    <w:p w:rsidR="004E6466" w:rsidRPr="00277EAE" w:rsidRDefault="004E6466" w:rsidP="00277EAE">
      <w:pPr>
        <w:numPr>
          <w:ilvl w:val="2"/>
          <w:numId w:val="1"/>
        </w:numPr>
        <w:tabs>
          <w:tab w:val="clear" w:pos="1980"/>
          <w:tab w:val="num" w:pos="1418"/>
        </w:tabs>
        <w:ind w:left="1418" w:hanging="518"/>
        <w:jc w:val="both"/>
      </w:pPr>
      <w:r w:rsidRPr="00277EAE">
        <w:t>przeznaczenia wody;</w:t>
      </w:r>
    </w:p>
    <w:p w:rsidR="004E6466" w:rsidRPr="00277EAE" w:rsidRDefault="004E6466" w:rsidP="00277EAE">
      <w:pPr>
        <w:numPr>
          <w:ilvl w:val="0"/>
          <w:numId w:val="5"/>
        </w:numPr>
        <w:jc w:val="both"/>
      </w:pPr>
      <w:r w:rsidRPr="00277EAE">
        <w:t>informacje określające charakterystykę techniczną obiektu, do którego będzie dostarczana woda i odprowadzane ścieki, a w szczególności:</w:t>
      </w:r>
    </w:p>
    <w:p w:rsidR="004E6466" w:rsidRPr="00277EAE" w:rsidRDefault="004E6466" w:rsidP="00277EAE">
      <w:pPr>
        <w:numPr>
          <w:ilvl w:val="0"/>
          <w:numId w:val="3"/>
        </w:numPr>
        <w:ind w:hanging="594"/>
        <w:jc w:val="both"/>
      </w:pPr>
      <w:r w:rsidRPr="00277EAE">
        <w:t>powierzchnię użytkową i rodzaj lokali (mieszkalne, użytkowe),</w:t>
      </w:r>
    </w:p>
    <w:p w:rsidR="004E6466" w:rsidRPr="00277EAE" w:rsidRDefault="004E6466" w:rsidP="00277EAE">
      <w:pPr>
        <w:numPr>
          <w:ilvl w:val="0"/>
          <w:numId w:val="3"/>
        </w:numPr>
        <w:ind w:hanging="594"/>
        <w:jc w:val="both"/>
      </w:pPr>
      <w:r w:rsidRPr="00277EAE">
        <w:t>wyposażenie lokali i obiektów w urządzenia zużywające wodę odprowadzające ścieki.</w:t>
      </w:r>
    </w:p>
    <w:p w:rsidR="004E6466" w:rsidRPr="00277EAE" w:rsidRDefault="004E6466" w:rsidP="00277EAE">
      <w:pPr>
        <w:pStyle w:val="BodyText"/>
        <w:ind w:firstLine="567"/>
      </w:pPr>
      <w:r w:rsidRPr="00277EAE">
        <w:t>2. Do wniosku, o którym mowa  w ust. 1 osoba ubiegająca się o przyłączenie do sieci, powinna               załączyć:</w:t>
      </w:r>
    </w:p>
    <w:p w:rsidR="004E6466" w:rsidRPr="00277EAE" w:rsidRDefault="004E6466" w:rsidP="00277EAE">
      <w:pPr>
        <w:ind w:left="900" w:hanging="360"/>
        <w:jc w:val="both"/>
      </w:pPr>
      <w:r w:rsidRPr="00277EAE">
        <w:t>1) dokument potwierdzający, o ile posiada, tytuł prawny do korzystania z nieruchomości, której dotyczy wniosek;</w:t>
      </w:r>
    </w:p>
    <w:p w:rsidR="004E6466" w:rsidRPr="00277EAE" w:rsidRDefault="004E6466" w:rsidP="00277EAE">
      <w:pPr>
        <w:ind w:left="900" w:hanging="360"/>
        <w:jc w:val="both"/>
      </w:pPr>
      <w:r w:rsidRPr="00277EAE">
        <w:t>2) mapę sytuacyjną w skali 1:500 określającą usytuowanie nieruchomości, o której mowa w ust. 1, względem istniejących sieci wodociągowej i kanalizacyjnej oraz innych obiektów i urządzeń uzbrojenia terenu.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24.</w:t>
      </w:r>
    </w:p>
    <w:p w:rsidR="004E6466" w:rsidRPr="00277EAE" w:rsidRDefault="004E6466" w:rsidP="00277EAE">
      <w:pPr>
        <w:ind w:firstLine="567"/>
        <w:jc w:val="both"/>
      </w:pPr>
      <w:r w:rsidRPr="00277EAE">
        <w:t>1. Gminny Zakład Komunalny określa warunki przyłączenia i przekazuje je wnioskodawcy w terminie nie dłuższym niż 30 dni od dnia złożenia wniosku. W szczególnie uzasadnionych przypadkach termin ten może ulec przedłużeniu.</w:t>
      </w:r>
    </w:p>
    <w:p w:rsidR="004E6466" w:rsidRPr="00277EAE" w:rsidRDefault="004E6466" w:rsidP="00277EAE">
      <w:pPr>
        <w:ind w:firstLine="567"/>
        <w:jc w:val="both"/>
      </w:pPr>
      <w:r w:rsidRPr="00277EAE">
        <w:t>2.   Warunki przyłączenia są ważne dwa lata od dnia ich określenia.</w:t>
      </w:r>
    </w:p>
    <w:p w:rsidR="004E6466" w:rsidRPr="00277EAE" w:rsidRDefault="004E6466" w:rsidP="00277EAE">
      <w:pPr>
        <w:ind w:firstLine="567"/>
        <w:jc w:val="both"/>
      </w:pPr>
      <w:r w:rsidRPr="00277EAE">
        <w:t>3.   Warunki przyłączenia powinny określać w szczególności:</w:t>
      </w:r>
    </w:p>
    <w:p w:rsidR="004E6466" w:rsidRPr="00277EAE" w:rsidRDefault="004E6466" w:rsidP="00277EAE">
      <w:pPr>
        <w:ind w:firstLine="540"/>
        <w:jc w:val="both"/>
      </w:pPr>
      <w:r w:rsidRPr="00277EAE">
        <w:t>1)   miejsca i sposób przyłączenia do sieci wodociągowej lub kanalizacyjnej z instalacjami odbiorcy;</w:t>
      </w:r>
    </w:p>
    <w:p w:rsidR="004E6466" w:rsidRPr="00277EAE" w:rsidRDefault="004E6466" w:rsidP="00277EAE">
      <w:pPr>
        <w:ind w:firstLine="540"/>
        <w:jc w:val="both"/>
      </w:pPr>
      <w:r w:rsidRPr="00277EAE">
        <w:t>2)   wymagania dotyczące:</w:t>
      </w:r>
    </w:p>
    <w:p w:rsidR="004E6466" w:rsidRPr="00277EAE" w:rsidRDefault="004E6466" w:rsidP="00277EAE">
      <w:pPr>
        <w:numPr>
          <w:ilvl w:val="1"/>
          <w:numId w:val="2"/>
        </w:numPr>
        <w:ind w:hanging="540"/>
        <w:jc w:val="both"/>
      </w:pPr>
      <w:r w:rsidRPr="00277EAE">
        <w:t>miejsca zainstalowania wodomierza głównego,</w:t>
      </w:r>
    </w:p>
    <w:p w:rsidR="004E6466" w:rsidRPr="00277EAE" w:rsidRDefault="004E6466" w:rsidP="00277EAE">
      <w:pPr>
        <w:numPr>
          <w:ilvl w:val="1"/>
          <w:numId w:val="2"/>
        </w:numPr>
        <w:ind w:hanging="540"/>
        <w:jc w:val="both"/>
      </w:pPr>
      <w:r w:rsidRPr="00277EAE">
        <w:t>miejsce zainstalowania urządzenia pomiarowego,</w:t>
      </w:r>
    </w:p>
    <w:p w:rsidR="004E6466" w:rsidRPr="00277EAE" w:rsidRDefault="004E6466" w:rsidP="00277EAE">
      <w:pPr>
        <w:numPr>
          <w:ilvl w:val="1"/>
          <w:numId w:val="2"/>
        </w:numPr>
        <w:ind w:hanging="540"/>
        <w:jc w:val="both"/>
      </w:pPr>
      <w:r w:rsidRPr="00277EAE">
        <w:t>jakości odprowadzanych ścieków,</w:t>
      </w:r>
    </w:p>
    <w:p w:rsidR="004E6466" w:rsidRPr="00277EAE" w:rsidRDefault="004E6466" w:rsidP="00277EAE">
      <w:pPr>
        <w:numPr>
          <w:ilvl w:val="1"/>
          <w:numId w:val="2"/>
        </w:numPr>
        <w:ind w:hanging="540"/>
        <w:jc w:val="both"/>
      </w:pPr>
      <w:r w:rsidRPr="00277EAE">
        <w:t>termin ważności warunków przyłączenia.</w:t>
      </w:r>
    </w:p>
    <w:p w:rsidR="004E6466" w:rsidRPr="00277EAE" w:rsidRDefault="004E6466" w:rsidP="00277EAE">
      <w:pPr>
        <w:ind w:firstLine="567"/>
        <w:jc w:val="center"/>
        <w:rPr>
          <w:b/>
        </w:rPr>
      </w:pPr>
      <w:r w:rsidRPr="00277EAE">
        <w:rPr>
          <w:b/>
        </w:rPr>
        <w:t>§ 25.</w:t>
      </w:r>
    </w:p>
    <w:p w:rsidR="004E6466" w:rsidRPr="00277EAE" w:rsidRDefault="004E6466" w:rsidP="00277EAE">
      <w:pPr>
        <w:ind w:firstLine="567"/>
        <w:jc w:val="both"/>
      </w:pPr>
      <w:r w:rsidRPr="00277EAE">
        <w:t>1. Gminny Zakład Komunalny ma prawo odmówić przyłączenia do sieci jeżeli przyłącze zostało wykonane niezgodnie z wydanymi warunkami przyłączenia.</w:t>
      </w:r>
    </w:p>
    <w:p w:rsidR="004E6466" w:rsidRPr="00277EAE" w:rsidRDefault="004E6466" w:rsidP="00277EAE">
      <w:pPr>
        <w:ind w:firstLine="567"/>
        <w:jc w:val="both"/>
      </w:pPr>
      <w:r w:rsidRPr="00277EAE">
        <w:t>2. Gminny Zakład Komunalny może odmówić wydania warunków technicznych, jeżeli nie posiada technicznych możliwości przyłączenia, z zastrzeżeniem § 29.</w:t>
      </w:r>
    </w:p>
    <w:p w:rsidR="004E6466" w:rsidRPr="00277EAE" w:rsidRDefault="004E6466" w:rsidP="00277EAE">
      <w:pPr>
        <w:ind w:firstLine="567"/>
        <w:jc w:val="center"/>
        <w:rPr>
          <w:b/>
        </w:rPr>
      </w:pPr>
      <w:r w:rsidRPr="00277EAE">
        <w:rPr>
          <w:b/>
        </w:rPr>
        <w:t>§ 26.</w:t>
      </w:r>
    </w:p>
    <w:p w:rsidR="004E6466" w:rsidRPr="00277EAE" w:rsidRDefault="004E6466" w:rsidP="00277EAE">
      <w:pPr>
        <w:ind w:firstLine="567"/>
        <w:jc w:val="both"/>
      </w:pPr>
      <w:r w:rsidRPr="00277EAE">
        <w:t>1. Warunki przyłączenia stanowią podstawę do rozpoczęcia prac projektowych oraz budowlano – montażowych.</w:t>
      </w:r>
    </w:p>
    <w:p w:rsidR="004E6466" w:rsidRPr="00277EAE" w:rsidRDefault="004E6466" w:rsidP="00277EAE">
      <w:pPr>
        <w:ind w:firstLine="567"/>
        <w:jc w:val="both"/>
      </w:pPr>
      <w:r w:rsidRPr="00277EAE">
        <w:t>2. Określone w klauzuli uzgadniającej projekt budowlany próby i odbiory częściowe oraz końcowe są przeprowadzane przy udziale upoważnionych przedstawicieli stron.</w:t>
      </w:r>
    </w:p>
    <w:p w:rsidR="004E6466" w:rsidRPr="00277EAE" w:rsidRDefault="004E6466" w:rsidP="00277EAE">
      <w:pPr>
        <w:ind w:firstLine="567"/>
        <w:jc w:val="both"/>
      </w:pPr>
      <w:r w:rsidRPr="00277EAE">
        <w:t>3. Wyniki prób i odbiorów, o których mowa w ust. 2 są potwierdzane przez strony w protokołach, których wzory określa Gminny Zakład Komunalny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§ 27.</w:t>
      </w:r>
    </w:p>
    <w:p w:rsidR="004E6466" w:rsidRPr="00277EAE" w:rsidRDefault="004E6466" w:rsidP="00277EAE">
      <w:pPr>
        <w:ind w:firstLine="540"/>
        <w:jc w:val="both"/>
      </w:pPr>
      <w:r w:rsidRPr="00277EAE">
        <w:t>1. Odbiór przyłącza jest odpłatny i odbywa się na pisemny wniosek przyszłego odbiorcy.</w:t>
      </w:r>
    </w:p>
    <w:p w:rsidR="004E6466" w:rsidRPr="00277EAE" w:rsidRDefault="004E6466" w:rsidP="00277EAE">
      <w:pPr>
        <w:ind w:firstLine="567"/>
        <w:jc w:val="both"/>
      </w:pPr>
      <w:r w:rsidRPr="00277EAE">
        <w:t>2. Odbiór przyłącza dokonywany jest na podstawie końcowego odbioru technicznego wg zasad określonych w klauzuli uzgadniającej projekt budowlany.</w:t>
      </w:r>
    </w:p>
    <w:p w:rsidR="004E6466" w:rsidRPr="00277EAE" w:rsidRDefault="004E6466" w:rsidP="00277EAE">
      <w:pPr>
        <w:ind w:firstLine="567"/>
        <w:jc w:val="both"/>
      </w:pPr>
      <w:r w:rsidRPr="00277EAE">
        <w:t>3.  Protokół końcowego odbioru technicznego przyłącza powinien zawierać co najmniej:</w:t>
      </w:r>
    </w:p>
    <w:p w:rsidR="004E6466" w:rsidRPr="00277EAE" w:rsidRDefault="004E6466" w:rsidP="00277EAE">
      <w:pPr>
        <w:numPr>
          <w:ilvl w:val="0"/>
          <w:numId w:val="6"/>
        </w:numPr>
        <w:tabs>
          <w:tab w:val="clear" w:pos="339"/>
          <w:tab w:val="num" w:pos="1080"/>
        </w:tabs>
        <w:ind w:left="1080" w:hanging="180"/>
        <w:jc w:val="both"/>
      </w:pPr>
      <w:r w:rsidRPr="00277EAE">
        <w:t>datę odbioru;</w:t>
      </w:r>
    </w:p>
    <w:p w:rsidR="004E6466" w:rsidRPr="00277EAE" w:rsidRDefault="004E6466" w:rsidP="00277EAE">
      <w:pPr>
        <w:pStyle w:val="BodyText2"/>
        <w:numPr>
          <w:ilvl w:val="0"/>
          <w:numId w:val="6"/>
        </w:numPr>
        <w:tabs>
          <w:tab w:val="clear" w:pos="339"/>
          <w:tab w:val="num" w:pos="1080"/>
        </w:tabs>
        <w:ind w:left="1080" w:hanging="180"/>
        <w:rPr>
          <w:color w:val="auto"/>
        </w:rPr>
      </w:pPr>
      <w:r w:rsidRPr="00277EAE">
        <w:rPr>
          <w:color w:val="auto"/>
        </w:rPr>
        <w:t>przedmiot odbioru z wyszczególnieniem przeznaczenia przyłącza (rodzaju: wodociągowe, kanalizacyjne), średnicy, materiałów i długości;</w:t>
      </w:r>
    </w:p>
    <w:p w:rsidR="004E6466" w:rsidRPr="00277EAE" w:rsidRDefault="004E6466" w:rsidP="00277EAE">
      <w:pPr>
        <w:numPr>
          <w:ilvl w:val="0"/>
          <w:numId w:val="6"/>
        </w:numPr>
        <w:tabs>
          <w:tab w:val="clear" w:pos="339"/>
          <w:tab w:val="num" w:pos="1080"/>
        </w:tabs>
        <w:ind w:left="1080" w:hanging="180"/>
        <w:jc w:val="both"/>
      </w:pPr>
      <w:r w:rsidRPr="00277EAE">
        <w:t>rodzaj odprowadzanych ścieków dla przyłącza kanalizacyjnego;</w:t>
      </w:r>
    </w:p>
    <w:p w:rsidR="004E6466" w:rsidRPr="00277EAE" w:rsidRDefault="004E6466" w:rsidP="00277EAE">
      <w:pPr>
        <w:numPr>
          <w:ilvl w:val="0"/>
          <w:numId w:val="6"/>
        </w:numPr>
        <w:tabs>
          <w:tab w:val="clear" w:pos="339"/>
          <w:tab w:val="num" w:pos="1080"/>
        </w:tabs>
        <w:ind w:left="1080" w:hanging="180"/>
        <w:jc w:val="both"/>
      </w:pPr>
      <w:r w:rsidRPr="00277EAE">
        <w:t>skład komisji, w tym: wykonawcę i użytkownika;</w:t>
      </w:r>
    </w:p>
    <w:p w:rsidR="004E6466" w:rsidRPr="00277EAE" w:rsidRDefault="004E6466" w:rsidP="00277EAE">
      <w:pPr>
        <w:numPr>
          <w:ilvl w:val="0"/>
          <w:numId w:val="6"/>
        </w:numPr>
        <w:tabs>
          <w:tab w:val="clear" w:pos="339"/>
          <w:tab w:val="num" w:pos="1080"/>
        </w:tabs>
        <w:ind w:left="1080" w:hanging="180"/>
        <w:jc w:val="both"/>
      </w:pPr>
      <w:r w:rsidRPr="00277EAE">
        <w:t>adres nieruchomości do której wykonano podłączenie;</w:t>
      </w:r>
    </w:p>
    <w:p w:rsidR="004E6466" w:rsidRPr="00277EAE" w:rsidRDefault="004E6466" w:rsidP="00277EAE">
      <w:pPr>
        <w:numPr>
          <w:ilvl w:val="0"/>
          <w:numId w:val="6"/>
        </w:numPr>
        <w:tabs>
          <w:tab w:val="clear" w:pos="339"/>
          <w:tab w:val="num" w:pos="1080"/>
        </w:tabs>
        <w:ind w:left="1080" w:hanging="180"/>
        <w:jc w:val="both"/>
      </w:pPr>
      <w:r w:rsidRPr="00277EAE">
        <w:t>podpisy członków komisji.</w:t>
      </w:r>
    </w:p>
    <w:p w:rsidR="004E6466" w:rsidRPr="00277EAE" w:rsidRDefault="004E6466" w:rsidP="00277EAE">
      <w:pPr>
        <w:pStyle w:val="BodyTextIndent"/>
      </w:pPr>
      <w:r w:rsidRPr="00277EAE">
        <w:t>4.  Protokół końcowy odbioru technicznego stanowi potwierdzenie prawidłowości wykonania podłączenia i jego podpisanie przez strony zobowiązuje odbiorcę do zawarcia umowy.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6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Techniczne warunki określające możliwości dostępu do usług wodociągowo-kanalizacyjnych</w:t>
      </w:r>
    </w:p>
    <w:p w:rsidR="004E6466" w:rsidRPr="00277EAE" w:rsidRDefault="004E6466" w:rsidP="00277EAE">
      <w:pPr>
        <w:jc w:val="both"/>
        <w:rPr>
          <w:b/>
        </w:rPr>
      </w:pPr>
    </w:p>
    <w:p w:rsidR="004E6466" w:rsidRPr="00277EAE" w:rsidRDefault="004E6466" w:rsidP="00277EAE">
      <w:pPr>
        <w:jc w:val="both"/>
        <w:rPr>
          <w:b/>
        </w:rPr>
      </w:pPr>
    </w:p>
    <w:p w:rsidR="004E6466" w:rsidRPr="00277EAE" w:rsidRDefault="004E6466" w:rsidP="00277EAE">
      <w:pPr>
        <w:ind w:firstLine="567"/>
        <w:jc w:val="center"/>
        <w:rPr>
          <w:b/>
        </w:rPr>
      </w:pPr>
      <w:r w:rsidRPr="00277EAE">
        <w:rPr>
          <w:b/>
        </w:rPr>
        <w:t>§ 28.</w:t>
      </w:r>
    </w:p>
    <w:p w:rsidR="004E6466" w:rsidRPr="00277EAE" w:rsidRDefault="004E6466" w:rsidP="00277EAE">
      <w:pPr>
        <w:ind w:firstLine="567"/>
        <w:jc w:val="both"/>
      </w:pPr>
      <w:r w:rsidRPr="00277EAE">
        <w:t>1.  Gminny Zakład Komunalny ma prawo odmówić przyłączenia do sieci w przypadku braku wystarczających mocy produkcyjnych oraz niewystarczających warunków technicznych uniemożliwiających realizację usługi.</w:t>
      </w:r>
    </w:p>
    <w:p w:rsidR="004E6466" w:rsidRPr="00277EAE" w:rsidRDefault="004E6466" w:rsidP="00277EAE">
      <w:pPr>
        <w:ind w:firstLine="567"/>
        <w:jc w:val="both"/>
      </w:pPr>
      <w:r w:rsidRPr="00277EAE">
        <w:t>2.  Gminny Zakład Komunalny ma prawo odmówić przyłączenia do sieci jeśli przyłącze zostało wykonane bez uzyskania zgody Gminnego Zakładu Komunalnego bądź zostało wykonane niezgodnie  z wydanymi warunkami technicznymi.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3. Poziom dostępu do usług wodociągowo-kanalizacyjnych w poszczególnych latach wyznaczają wieloletnie plany rozwoju i modernizacji urządzeń </w:t>
      </w:r>
      <w:r>
        <w:t xml:space="preserve">wodociągowych i kanalizacyjnych Gminy </w:t>
      </w:r>
      <w:r w:rsidRPr="00277EAE">
        <w:t>opracowane na podstawie studium uwarunkowań i kierunków zagospodarowania przestrzennego gminy oraz miejscowego planu zagospodarowania przestrzennego.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29.</w:t>
      </w:r>
    </w:p>
    <w:p w:rsidR="004E6466" w:rsidRPr="00277EAE" w:rsidRDefault="004E6466" w:rsidP="00277EAE">
      <w:pPr>
        <w:ind w:firstLine="567"/>
        <w:jc w:val="both"/>
      </w:pPr>
      <w:r w:rsidRPr="00277EAE">
        <w:t>Jeżeli z wieloletnich planów rozwoju i modernizacji nie wynika planowana budowa urządzeń wodociągowych i kanalizacyjnych, a osoba ubiegająca się o przyłączenie wyraża wolę budowy tych urządzeń, Gminny Zakład Komunalny może zawrzeć z taką osobą umowę o wspólną realizację inwestycji. Po zawarciu umowy, Gminny Zakład Komunalny określi warunki techniczne przyłączenia.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30</w:t>
      </w:r>
      <w:r w:rsidRPr="00277EAE">
        <w:t>.</w:t>
      </w:r>
    </w:p>
    <w:p w:rsidR="004E6466" w:rsidRPr="00277EAE" w:rsidRDefault="004E6466" w:rsidP="00277EAE">
      <w:pPr>
        <w:pStyle w:val="BodyTextIndent"/>
      </w:pPr>
      <w:r w:rsidRPr="00277EAE">
        <w:t>Potencjalni odbiorcy mogą uzyskać informacje dotyczące dostępności usług w Gminnym Zakładzie Komunalnym, który udostępnia nieodpłatnie do wglądu:</w:t>
      </w:r>
    </w:p>
    <w:p w:rsidR="004E6466" w:rsidRPr="00277EAE" w:rsidRDefault="004E6466" w:rsidP="00277EAE">
      <w:pPr>
        <w:numPr>
          <w:ilvl w:val="0"/>
          <w:numId w:val="7"/>
        </w:numPr>
        <w:tabs>
          <w:tab w:val="clear" w:pos="879"/>
          <w:tab w:val="left" w:pos="900"/>
        </w:tabs>
        <w:ind w:left="1080" w:hanging="360"/>
        <w:jc w:val="both"/>
      </w:pPr>
      <w:r w:rsidRPr="00277EAE">
        <w:t xml:space="preserve">studium uwarunkowań i kierunków zagospodarowania przestrzennego gminy    </w:t>
      </w:r>
    </w:p>
    <w:p w:rsidR="004E6466" w:rsidRPr="00277EAE" w:rsidRDefault="004E6466" w:rsidP="00277EAE">
      <w:pPr>
        <w:numPr>
          <w:ilvl w:val="0"/>
          <w:numId w:val="7"/>
        </w:numPr>
        <w:tabs>
          <w:tab w:val="clear" w:pos="879"/>
          <w:tab w:val="left" w:pos="900"/>
        </w:tabs>
        <w:ind w:left="1080" w:hanging="360"/>
        <w:jc w:val="both"/>
      </w:pPr>
      <w:r w:rsidRPr="00277EAE">
        <w:t>miejscowy plan zagospodarowania przestrzennego,</w:t>
      </w:r>
    </w:p>
    <w:p w:rsidR="004E6466" w:rsidRPr="00277EAE" w:rsidRDefault="004E6466" w:rsidP="00277EAE">
      <w:pPr>
        <w:numPr>
          <w:ilvl w:val="0"/>
          <w:numId w:val="7"/>
        </w:numPr>
        <w:tabs>
          <w:tab w:val="clear" w:pos="879"/>
          <w:tab w:val="left" w:pos="900"/>
        </w:tabs>
        <w:ind w:left="1080" w:hanging="360"/>
        <w:jc w:val="both"/>
      </w:pPr>
      <w:r w:rsidRPr="00277EAE">
        <w:t>niniejszy regulamin,</w:t>
      </w:r>
    </w:p>
    <w:p w:rsidR="004E6466" w:rsidRPr="00277EAE" w:rsidRDefault="004E6466" w:rsidP="00277EAE">
      <w:pPr>
        <w:numPr>
          <w:ilvl w:val="0"/>
          <w:numId w:val="7"/>
        </w:numPr>
        <w:tabs>
          <w:tab w:val="clear" w:pos="879"/>
          <w:tab w:val="left" w:pos="900"/>
        </w:tabs>
        <w:ind w:left="900" w:hanging="180"/>
        <w:jc w:val="both"/>
      </w:pPr>
      <w:r w:rsidRPr="00277EAE">
        <w:t>warunki udzielania zezwolenia na prowadzenie zbiorowego zaopatrzenia w wodę i odprowadzania ścieków;</w:t>
      </w:r>
    </w:p>
    <w:p w:rsidR="004E6466" w:rsidRPr="00277EAE" w:rsidRDefault="004E6466" w:rsidP="00277EAE">
      <w:pPr>
        <w:numPr>
          <w:ilvl w:val="0"/>
          <w:numId w:val="7"/>
        </w:numPr>
        <w:tabs>
          <w:tab w:val="clear" w:pos="879"/>
          <w:tab w:val="left" w:pos="900"/>
        </w:tabs>
        <w:ind w:left="1080" w:hanging="360"/>
        <w:jc w:val="both"/>
      </w:pPr>
      <w:r w:rsidRPr="00277EAE">
        <w:t>wieloletni plan rozwoju i modernizacji,</w:t>
      </w:r>
    </w:p>
    <w:p w:rsidR="004E6466" w:rsidRPr="00277EAE" w:rsidRDefault="004E6466" w:rsidP="00277EAE">
      <w:pPr>
        <w:jc w:val="both"/>
      </w:pPr>
    </w:p>
    <w:p w:rsidR="004E6466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 7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Sposób postępowania w przypadku niedotrzymania ciągłości usług i odpowiednich parametrów dostarczanej wody i wprowadzanych do sieci kanalizacyjnej ścieków</w:t>
      </w:r>
    </w:p>
    <w:p w:rsidR="004E6466" w:rsidRPr="00277EAE" w:rsidRDefault="004E6466" w:rsidP="00277EAE">
      <w:pPr>
        <w:jc w:val="center"/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31.</w:t>
      </w:r>
    </w:p>
    <w:p w:rsidR="004E6466" w:rsidRPr="00277EAE" w:rsidRDefault="004E6466" w:rsidP="00277EAE">
      <w:pPr>
        <w:ind w:firstLine="567"/>
        <w:jc w:val="both"/>
      </w:pPr>
      <w:r w:rsidRPr="00277EAE">
        <w:t>1. O przewidywanych zakłóceniach w realizacji usług zaopatrzenia w wodę lub odprowadzania ściekó</w:t>
      </w:r>
      <w:r>
        <w:t>w Gminny Zakład Komunalny winien</w:t>
      </w:r>
      <w:r w:rsidRPr="00277EAE">
        <w:t xml:space="preserve"> uprzedzić odbiorców w sposób zwyczajowo przyjęty (ogłoszenia: prasa lub radio albo powiadomienie pisemne).</w:t>
      </w:r>
    </w:p>
    <w:p w:rsidR="004E6466" w:rsidRPr="00277EAE" w:rsidRDefault="004E6466" w:rsidP="00277EAE">
      <w:pPr>
        <w:ind w:firstLine="567"/>
        <w:jc w:val="both"/>
      </w:pPr>
      <w:r w:rsidRPr="00277EAE">
        <w:t>2. Wstrzymanie zaopatrzenia w wodę i odprowadzania ścieków może nastąpić bez uprzedniego zawiadamiania odbiorców w przypadkach, gdy występują warunki stwarzające zagrożenie dla życia, zdrowia i środowiska lub uniemożliwiające świadczenie usług, w szczególności gdy:</w:t>
      </w:r>
    </w:p>
    <w:p w:rsidR="004E6466" w:rsidRPr="00277EAE" w:rsidRDefault="004E6466" w:rsidP="00277EAE">
      <w:pPr>
        <w:ind w:left="900" w:hanging="360"/>
        <w:jc w:val="both"/>
      </w:pPr>
      <w:r w:rsidRPr="00277EAE">
        <w:t>1)  z powodu nagłej awarii sieci nie ma możliwości prowadzenia zaopatrzenia w wodę lub odprowadzania ścieków;</w:t>
      </w:r>
    </w:p>
    <w:p w:rsidR="004E6466" w:rsidRPr="00277EAE" w:rsidRDefault="004E6466" w:rsidP="00277EAE">
      <w:pPr>
        <w:ind w:left="900" w:hanging="360"/>
        <w:jc w:val="both"/>
      </w:pPr>
      <w:r w:rsidRPr="00277EAE">
        <w:t>2) dalsze funkcjonowanie sieci stwarza bezpośrednie zagrożenie dla życia, zdrowia lub                     środowiska.</w:t>
      </w:r>
    </w:p>
    <w:p w:rsidR="004E6466" w:rsidRPr="00277EAE" w:rsidRDefault="004E6466" w:rsidP="00277EAE">
      <w:pPr>
        <w:pStyle w:val="BodyText"/>
        <w:ind w:firstLine="567"/>
        <w:jc w:val="center"/>
      </w:pPr>
      <w:r w:rsidRPr="00277EAE">
        <w:rPr>
          <w:b/>
        </w:rPr>
        <w:t>§ 32.</w:t>
      </w:r>
    </w:p>
    <w:p w:rsidR="004E6466" w:rsidRPr="00277EAE" w:rsidRDefault="004E6466" w:rsidP="00277EAE">
      <w:pPr>
        <w:pStyle w:val="BodyText"/>
        <w:ind w:firstLine="567"/>
      </w:pPr>
      <w:r w:rsidRPr="00277EAE">
        <w:t>O planowanych przerwach lub ograniczeniach w dostawie wody lub przewidywanym obniżeniu  jej jakości oraz przewidywanych zakłóceniach w odprowadzaniu ścieków Gminny Zakład Komunalny powinien poinformować  odbiorców usług poprzez komunikaty w sposób zwyczajowo przyjęty.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33.</w:t>
      </w:r>
    </w:p>
    <w:p w:rsidR="004E6466" w:rsidRPr="00277EAE" w:rsidRDefault="004E6466" w:rsidP="00277EAE">
      <w:pPr>
        <w:ind w:firstLine="567"/>
        <w:jc w:val="both"/>
      </w:pPr>
      <w:r w:rsidRPr="00277EAE">
        <w:t>W razie przerwy w dostawie wody przekraczającej dwadzieścia cztery godziny Gminny Zakład Komunalny powinien zapewnić zastępczy punkt poboru wody i poinformować odbiorców o jego lokalizacji i warunkach korzystania.</w:t>
      </w:r>
    </w:p>
    <w:p w:rsidR="004E6466" w:rsidRPr="00277EAE" w:rsidRDefault="004E6466" w:rsidP="00277EAE">
      <w:pPr>
        <w:pStyle w:val="BodyText"/>
        <w:ind w:firstLine="567"/>
        <w:jc w:val="center"/>
      </w:pPr>
      <w:r w:rsidRPr="00277EAE">
        <w:rPr>
          <w:b/>
        </w:rPr>
        <w:t>§ 34</w:t>
      </w:r>
      <w:r w:rsidRPr="00277EAE">
        <w:t>.</w:t>
      </w:r>
    </w:p>
    <w:p w:rsidR="004E6466" w:rsidRPr="00277EAE" w:rsidRDefault="004E6466" w:rsidP="00277EAE">
      <w:pPr>
        <w:pStyle w:val="BodyText"/>
        <w:ind w:firstLine="567"/>
      </w:pPr>
      <w:r w:rsidRPr="00277EAE">
        <w:t>Gminny Zakład Komunalny może odciąć dostawę wody lub zamknąć przyłącze kanalizacyjne w przypadkach i na warunkach określonych w art. 8 ustawy o zbiorowym zaopatrzeniu w wodę i zbiorowym odprowadzaniu ścieków.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8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Obowiązki odbiorców usług zaopatrzenia w wodę i odprowadzania ścieków</w:t>
      </w:r>
    </w:p>
    <w:p w:rsidR="004E6466" w:rsidRPr="00277EAE" w:rsidRDefault="004E6466" w:rsidP="00277EAE">
      <w:pPr>
        <w:jc w:val="center"/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35.</w:t>
      </w:r>
    </w:p>
    <w:p w:rsidR="004E6466" w:rsidRPr="00277EAE" w:rsidRDefault="004E6466" w:rsidP="00277EAE">
      <w:pPr>
        <w:ind w:firstLine="567"/>
        <w:jc w:val="both"/>
      </w:pPr>
      <w:r w:rsidRPr="00277EAE">
        <w:t>Odbiorca winien zapewnić niezawodne działanie wodomierzy i urządzeń pomiarowych poprzez ich odpowiednie zabezpieczanie przed uszkodzeniami mechanicznymi lub skutkami niskich temperatur a także prawidłowe utrzymanie studzienki czy też pomieszczenia, w którym są zamontowane oraz przed dostępem osób nieuprawnionych.</w:t>
      </w:r>
    </w:p>
    <w:p w:rsidR="004E6466" w:rsidRPr="00277EAE" w:rsidRDefault="004E6466" w:rsidP="00277EAE">
      <w:pPr>
        <w:pStyle w:val="BodyText"/>
        <w:ind w:firstLine="567"/>
        <w:jc w:val="center"/>
      </w:pPr>
      <w:r w:rsidRPr="00277EAE">
        <w:rPr>
          <w:b/>
        </w:rPr>
        <w:t>§ 36.</w:t>
      </w:r>
    </w:p>
    <w:p w:rsidR="004E6466" w:rsidRPr="00277EAE" w:rsidRDefault="004E6466" w:rsidP="00277EAE">
      <w:pPr>
        <w:pStyle w:val="BodyText"/>
        <w:ind w:firstLine="567"/>
      </w:pPr>
      <w:r w:rsidRPr="00277EAE">
        <w:t>Odbiorca zobowiązany jest do natychmiastowego usunięcia awarii na przyłączu będącym w jego posiadaniu. Jeśli awarii nie usunie w ciągu 5 godzin od jej wystąpienia, Gminny Zakład Komunalny może usunąć awarię we własnym zakresie, a kosztami obciążyć odbiorcę.</w:t>
      </w:r>
    </w:p>
    <w:p w:rsidR="004E6466" w:rsidRPr="00277EAE" w:rsidRDefault="004E6466" w:rsidP="00277EAE">
      <w:pPr>
        <w:pStyle w:val="BodyText"/>
        <w:ind w:firstLine="567"/>
        <w:jc w:val="center"/>
      </w:pPr>
      <w:r w:rsidRPr="00277EAE">
        <w:rPr>
          <w:b/>
        </w:rPr>
        <w:t>§ 37.</w:t>
      </w:r>
    </w:p>
    <w:p w:rsidR="004E6466" w:rsidRPr="00277EAE" w:rsidRDefault="004E6466" w:rsidP="00277EAE">
      <w:pPr>
        <w:pStyle w:val="BodyText"/>
        <w:ind w:firstLine="567"/>
      </w:pPr>
      <w:r w:rsidRPr="00277EAE">
        <w:t>Odbiorca usług zobowiązany jest do natyc</w:t>
      </w:r>
      <w:r>
        <w:t>hmiastowego powiadamiania Gminnego</w:t>
      </w:r>
      <w:r w:rsidRPr="00277EAE">
        <w:t xml:space="preserve"> Zakład</w:t>
      </w:r>
      <w:r>
        <w:t>u Komunalnego</w:t>
      </w:r>
      <w:r w:rsidRPr="00277EAE">
        <w:t xml:space="preserve"> o wszelkich:</w:t>
      </w:r>
    </w:p>
    <w:p w:rsidR="004E6466" w:rsidRPr="00277EAE" w:rsidRDefault="004E6466" w:rsidP="00277EAE">
      <w:pPr>
        <w:numPr>
          <w:ilvl w:val="0"/>
          <w:numId w:val="8"/>
        </w:numPr>
        <w:ind w:hanging="159"/>
        <w:jc w:val="both"/>
      </w:pPr>
      <w:r w:rsidRPr="00277EAE">
        <w:t>stwierdzonych uszkodzeniach wodomierza głównego lub urządzenia pomiarowego, w tym o zerwaniu plomby;</w:t>
      </w:r>
    </w:p>
    <w:p w:rsidR="004E6466" w:rsidRPr="00277EAE" w:rsidRDefault="004E6466" w:rsidP="00277EAE">
      <w:pPr>
        <w:numPr>
          <w:ilvl w:val="0"/>
          <w:numId w:val="8"/>
        </w:numPr>
        <w:ind w:hanging="159"/>
        <w:jc w:val="both"/>
      </w:pPr>
      <w:r w:rsidRPr="00277EAE">
        <w:t xml:space="preserve">zmianach technicznych w instalacji wewnętrznej, które mogą mieć wpływ na działanie sieci. 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38.</w:t>
      </w:r>
    </w:p>
    <w:p w:rsidR="004E6466" w:rsidRPr="00277EAE" w:rsidRDefault="004E6466" w:rsidP="00277EAE">
      <w:pPr>
        <w:ind w:firstLine="567"/>
        <w:jc w:val="both"/>
      </w:pPr>
      <w:r w:rsidRPr="00277EAE">
        <w:t>Odbiorca jest zobowiązany do terminowego regulowania należności za dostawę wody i odprowadzanie ścieków.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39.</w:t>
      </w:r>
    </w:p>
    <w:p w:rsidR="004E6466" w:rsidRPr="00277EAE" w:rsidRDefault="004E6466" w:rsidP="00277EAE">
      <w:pPr>
        <w:ind w:firstLine="567"/>
        <w:jc w:val="both"/>
      </w:pPr>
      <w:r w:rsidRPr="00277EAE">
        <w:t>Odbiorca zobowiązany jest d</w:t>
      </w:r>
      <w:r>
        <w:t>o pisemnego powiadamiania Gminnego</w:t>
      </w:r>
      <w:r w:rsidRPr="00277EAE">
        <w:t xml:space="preserve"> Zakład</w:t>
      </w:r>
      <w:r>
        <w:t>u Komunalnego</w:t>
      </w:r>
      <w:r w:rsidRPr="00277EAE">
        <w:t xml:space="preserve"> o zmianach własnościowych nieruchomości,  zmianach zarządcy lub osób korzystających z lokalu.</w:t>
      </w: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both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9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Standardy obsługi odbiorców usług</w:t>
      </w:r>
    </w:p>
    <w:p w:rsidR="004E6466" w:rsidRPr="00277EAE" w:rsidRDefault="004E6466" w:rsidP="00277EAE">
      <w:pPr>
        <w:jc w:val="center"/>
      </w:pPr>
      <w:r w:rsidRPr="00277EAE">
        <w:rPr>
          <w:b/>
        </w:rPr>
        <w:t>Sposób załatwiania reklamacji oraz wymiana informacji w zakresie zakłóceń w dostawie wody i odprowadzaniu ścieków</w:t>
      </w:r>
    </w:p>
    <w:p w:rsidR="004E6466" w:rsidRPr="00277EAE" w:rsidRDefault="004E6466" w:rsidP="00277EAE">
      <w:pPr>
        <w:jc w:val="center"/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40</w:t>
      </w:r>
      <w:r w:rsidRPr="00277EAE">
        <w:t>.</w:t>
      </w:r>
    </w:p>
    <w:p w:rsidR="004E6466" w:rsidRPr="00277EAE" w:rsidRDefault="004E6466" w:rsidP="00277EAE">
      <w:pPr>
        <w:ind w:firstLine="567"/>
        <w:jc w:val="both"/>
      </w:pPr>
      <w:r w:rsidRPr="00277EAE">
        <w:t>Gminny Zakład Komunalny winien zapewnić należyty poziom obsługi odbiorców.</w:t>
      </w:r>
    </w:p>
    <w:p w:rsidR="004E6466" w:rsidRPr="00277EAE" w:rsidRDefault="004E6466" w:rsidP="00277EAE">
      <w:pPr>
        <w:ind w:firstLine="567"/>
        <w:jc w:val="both"/>
      </w:pPr>
    </w:p>
    <w:p w:rsidR="004E6466" w:rsidRPr="00277EAE" w:rsidRDefault="004E6466" w:rsidP="00277EAE">
      <w:pPr>
        <w:pStyle w:val="BodyText"/>
        <w:ind w:firstLine="567"/>
        <w:jc w:val="center"/>
      </w:pPr>
      <w:r w:rsidRPr="00277EAE">
        <w:rPr>
          <w:b/>
        </w:rPr>
        <w:t>§ 41.</w:t>
      </w:r>
    </w:p>
    <w:p w:rsidR="004E6466" w:rsidRPr="00277EAE" w:rsidRDefault="004E6466" w:rsidP="00277EAE">
      <w:pPr>
        <w:pStyle w:val="BodyText"/>
        <w:ind w:firstLine="567"/>
        <w:jc w:val="both"/>
      </w:pPr>
      <w:r w:rsidRPr="00277EAE">
        <w:t>Gminny Zakład Komunalny zobowiązany jest do udzielania na życzenie odbiorcy lub z własnej inicjatywy pełnej informacji dotyczącej realizacji usługi</w:t>
      </w:r>
      <w:r>
        <w:t>,</w:t>
      </w:r>
      <w:r w:rsidRPr="00277EAE">
        <w:t xml:space="preserve"> a przede wszystkim informacji objętych regulaminem oraz zawartych w  taryfie.</w:t>
      </w:r>
    </w:p>
    <w:p w:rsidR="004E6466" w:rsidRDefault="004E6466" w:rsidP="00277EAE">
      <w:pPr>
        <w:ind w:firstLine="567"/>
        <w:jc w:val="center"/>
        <w:rPr>
          <w:b/>
        </w:rPr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42.</w:t>
      </w:r>
    </w:p>
    <w:p w:rsidR="004E6466" w:rsidRPr="00277EAE" w:rsidRDefault="004E6466" w:rsidP="00277EAE">
      <w:pPr>
        <w:ind w:firstLine="567"/>
        <w:jc w:val="both"/>
        <w:rPr>
          <w:b/>
        </w:rPr>
      </w:pPr>
      <w:r w:rsidRPr="00277EAE">
        <w:t>W przypadku stwierdzenia przez Gminny Zakład Komunalny lub właściwy organ Inspekcji Sanitarnej obniżenia jakości dostarczanej wody odbiorcy przysługuje upust na zasadach określonych w umowie.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43</w:t>
      </w:r>
      <w:r w:rsidRPr="00277EAE">
        <w:t>.</w:t>
      </w:r>
    </w:p>
    <w:p w:rsidR="004E6466" w:rsidRPr="00277EAE" w:rsidRDefault="004E6466" w:rsidP="00277EAE">
      <w:pPr>
        <w:ind w:firstLine="540"/>
        <w:jc w:val="both"/>
      </w:pPr>
      <w:r w:rsidRPr="00277EAE">
        <w:t>1. W przypadku dostaw wody o jakości niezgodnej z regulaminem lub przerw  w dostawach wody, odbiorca usług może złożyć pisemną reklamację w terminie czternastu dni od dnia, w którym zakończyła się przerwa w świadczeniu usługi, albo od dnia w którym usługa została wykonana, lub miała być wykonana.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2. Reklamacja może zostać wniesiona w innych niż wymienione w ust. 1 przypadkach niewykonania, lub nienależytego wykonania usługi. </w:t>
      </w:r>
    </w:p>
    <w:p w:rsidR="004E6466" w:rsidRPr="00277EAE" w:rsidRDefault="004E6466" w:rsidP="00277EAE">
      <w:pPr>
        <w:ind w:left="1620" w:hanging="1080"/>
        <w:jc w:val="both"/>
      </w:pPr>
      <w:r w:rsidRPr="00277EAE">
        <w:t>3.  Reklamacja powinna zawierać:</w:t>
      </w:r>
    </w:p>
    <w:p w:rsidR="004E6466" w:rsidRPr="00277EAE" w:rsidRDefault="004E6466" w:rsidP="00277EAE">
      <w:pPr>
        <w:numPr>
          <w:ilvl w:val="0"/>
          <w:numId w:val="9"/>
        </w:numPr>
        <w:ind w:hanging="159"/>
        <w:jc w:val="both"/>
      </w:pPr>
      <w:r w:rsidRPr="00277EAE">
        <w:t>imię i nazwisko albo nazwę lub firmę oraz adres odbiorcy;</w:t>
      </w:r>
    </w:p>
    <w:p w:rsidR="004E6466" w:rsidRPr="00277EAE" w:rsidRDefault="004E6466" w:rsidP="00277EAE">
      <w:pPr>
        <w:numPr>
          <w:ilvl w:val="0"/>
          <w:numId w:val="9"/>
        </w:numPr>
        <w:ind w:hanging="159"/>
        <w:jc w:val="both"/>
      </w:pPr>
      <w:r w:rsidRPr="00277EAE">
        <w:t>przedmiot reklamacji;</w:t>
      </w:r>
    </w:p>
    <w:p w:rsidR="004E6466" w:rsidRPr="00277EAE" w:rsidRDefault="004E6466" w:rsidP="00277EAE">
      <w:pPr>
        <w:numPr>
          <w:ilvl w:val="0"/>
          <w:numId w:val="9"/>
        </w:numPr>
        <w:ind w:hanging="159"/>
        <w:jc w:val="both"/>
      </w:pPr>
      <w:r w:rsidRPr="00277EAE">
        <w:t>przedstawienie okoliczności uzasadniających reklamację;</w:t>
      </w:r>
    </w:p>
    <w:p w:rsidR="004E6466" w:rsidRPr="00277EAE" w:rsidRDefault="004E6466" w:rsidP="00277EAE">
      <w:pPr>
        <w:numPr>
          <w:ilvl w:val="0"/>
          <w:numId w:val="9"/>
        </w:numPr>
        <w:ind w:hanging="159"/>
        <w:jc w:val="both"/>
      </w:pPr>
      <w:r w:rsidRPr="00277EAE">
        <w:t>zgłoszenie roszczenia o upust;</w:t>
      </w:r>
    </w:p>
    <w:p w:rsidR="004E6466" w:rsidRPr="00277EAE" w:rsidRDefault="004E6466" w:rsidP="00277EAE">
      <w:pPr>
        <w:numPr>
          <w:ilvl w:val="0"/>
          <w:numId w:val="9"/>
        </w:numPr>
        <w:ind w:hanging="159"/>
        <w:jc w:val="both"/>
      </w:pPr>
      <w:r w:rsidRPr="00277EAE">
        <w:t>numer i datę umowy;</w:t>
      </w:r>
    </w:p>
    <w:p w:rsidR="004E6466" w:rsidRPr="00277EAE" w:rsidRDefault="004E6466" w:rsidP="00277EAE">
      <w:pPr>
        <w:numPr>
          <w:ilvl w:val="0"/>
          <w:numId w:val="9"/>
        </w:numPr>
        <w:ind w:hanging="159"/>
        <w:jc w:val="both"/>
      </w:pPr>
      <w:r w:rsidRPr="00277EAE">
        <w:t xml:space="preserve">podpis odbiorcy. </w:t>
      </w:r>
    </w:p>
    <w:p w:rsidR="004E6466" w:rsidRPr="00277EAE" w:rsidRDefault="004E6466" w:rsidP="00277EAE">
      <w:pPr>
        <w:ind w:firstLine="567"/>
        <w:jc w:val="both"/>
      </w:pPr>
      <w:r w:rsidRPr="00277EAE">
        <w:t>4. Zgłoszona reklamacja wymaga pisemnego potwierdzenia jej przyjęcia oraz ewidencji w rejestrze reklamacji prowadzonym przez Gminny Zakład Komunalny.</w:t>
      </w:r>
    </w:p>
    <w:p w:rsidR="004E6466" w:rsidRPr="00277EAE" w:rsidRDefault="004E6466" w:rsidP="00277EAE">
      <w:pPr>
        <w:ind w:firstLine="540"/>
        <w:jc w:val="both"/>
      </w:pPr>
      <w:r w:rsidRPr="00277EAE">
        <w:t>5.  Gminny Zakład Komunalny rozpatruje reklamację niezwłocznie, nie dłużej jednak, niż w terminie trzydziestu</w:t>
      </w:r>
      <w:r w:rsidRPr="00277EAE">
        <w:rPr>
          <w:i/>
        </w:rPr>
        <w:t xml:space="preserve"> </w:t>
      </w:r>
      <w:r w:rsidRPr="00277EAE">
        <w:t>dni od dnia jej wniesienia.</w:t>
      </w:r>
    </w:p>
    <w:p w:rsidR="004E6466" w:rsidRPr="00277EAE" w:rsidRDefault="004E6466" w:rsidP="00277EAE">
      <w:pPr>
        <w:ind w:left="540"/>
        <w:jc w:val="both"/>
      </w:pPr>
      <w:r w:rsidRPr="00277EAE">
        <w:t>6. Gminny Zakład Komunalny udziela odpowiedzi na reklamację w formie pisemnej. Odpowiedź winna zawierać:</w:t>
      </w:r>
    </w:p>
    <w:p w:rsidR="004E6466" w:rsidRPr="00277EAE" w:rsidRDefault="004E6466" w:rsidP="00277EAE">
      <w:pPr>
        <w:numPr>
          <w:ilvl w:val="0"/>
          <w:numId w:val="10"/>
        </w:numPr>
        <w:ind w:hanging="159"/>
        <w:jc w:val="both"/>
      </w:pPr>
      <w:r w:rsidRPr="00277EAE">
        <w:t>powołanie podstawy prawnej;</w:t>
      </w:r>
    </w:p>
    <w:p w:rsidR="004E6466" w:rsidRPr="00277EAE" w:rsidRDefault="004E6466" w:rsidP="00277EAE">
      <w:pPr>
        <w:numPr>
          <w:ilvl w:val="0"/>
          <w:numId w:val="10"/>
        </w:numPr>
        <w:ind w:hanging="159"/>
        <w:jc w:val="both"/>
      </w:pPr>
      <w:r w:rsidRPr="00277EAE">
        <w:t>rozstrzygnięcie o uwzględnieniu lub odmowie uwzględniania reklamacji;</w:t>
      </w:r>
    </w:p>
    <w:p w:rsidR="004E6466" w:rsidRPr="00277EAE" w:rsidRDefault="004E6466" w:rsidP="00277EAE">
      <w:pPr>
        <w:numPr>
          <w:ilvl w:val="0"/>
          <w:numId w:val="10"/>
        </w:numPr>
        <w:ind w:hanging="159"/>
        <w:jc w:val="both"/>
      </w:pPr>
      <w:r w:rsidRPr="00277EAE">
        <w:t xml:space="preserve">pouczenie w sprawie możliwości dochodzenia roszczeń w innym trybie; </w:t>
      </w:r>
    </w:p>
    <w:p w:rsidR="004E6466" w:rsidRPr="00277EAE" w:rsidRDefault="004E6466" w:rsidP="00277EAE">
      <w:pPr>
        <w:numPr>
          <w:ilvl w:val="0"/>
          <w:numId w:val="10"/>
        </w:numPr>
        <w:ind w:hanging="159"/>
        <w:jc w:val="both"/>
      </w:pPr>
      <w:r w:rsidRPr="00277EAE">
        <w:t>podpis Kierownika Gminnego Zakładu Komunalnego, z podaniem zajmowanego przez niego stanowiska.</w:t>
      </w:r>
    </w:p>
    <w:p w:rsidR="004E6466" w:rsidRPr="00277EAE" w:rsidRDefault="004E6466" w:rsidP="00277EAE">
      <w:pPr>
        <w:pStyle w:val="BodyTextIndent"/>
        <w:ind w:firstLine="284"/>
      </w:pPr>
      <w:r w:rsidRPr="00277EAE">
        <w:t>7. W przypadku odmowy uwzględnienia reklamacji w całości lub w części, odpowiedź na reklamację winna zawierać uzasadnienie.</w:t>
      </w:r>
    </w:p>
    <w:p w:rsidR="004E6466" w:rsidRPr="00277EAE" w:rsidRDefault="004E6466" w:rsidP="00277EAE">
      <w:pPr>
        <w:ind w:firstLine="567"/>
        <w:jc w:val="both"/>
      </w:pPr>
      <w:r w:rsidRPr="00277EAE">
        <w:t xml:space="preserve">8. W przypadku uwzględnienia reklamacji Gminny Zakład Komunalny powiadamia odbiorcę o wyniku rozpatrzenia, a także o wysokości i formie wypłaty przyznanego upustu. </w:t>
      </w:r>
    </w:p>
    <w:p w:rsidR="004E6466" w:rsidRPr="00277EAE" w:rsidRDefault="004E6466" w:rsidP="00277EAE">
      <w:pPr>
        <w:ind w:firstLine="567"/>
        <w:jc w:val="both"/>
      </w:pPr>
      <w:r w:rsidRPr="00277EAE">
        <w:t>9. Zaliczenie upustu lub nadpłaty należności na poczet przyszłych należności może nastąpić jedynie na wniosek odbiorcy usługi.</w:t>
      </w:r>
    </w:p>
    <w:p w:rsidR="004E6466" w:rsidRPr="00277EAE" w:rsidRDefault="004E6466" w:rsidP="00277EAE">
      <w:pPr>
        <w:jc w:val="both"/>
        <w:rPr>
          <w:b/>
        </w:rPr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10</w:t>
      </w:r>
    </w:p>
    <w:p w:rsidR="004E6466" w:rsidRPr="00277EAE" w:rsidRDefault="004E6466" w:rsidP="00277EAE">
      <w:pPr>
        <w:jc w:val="center"/>
      </w:pPr>
      <w:r w:rsidRPr="00277EAE">
        <w:rPr>
          <w:b/>
        </w:rPr>
        <w:t>Warunki dostarczania wody na cele przeciwpożarowe</w:t>
      </w:r>
    </w:p>
    <w:p w:rsidR="004E6466" w:rsidRPr="00277EAE" w:rsidRDefault="004E6466" w:rsidP="00277EAE">
      <w:pPr>
        <w:jc w:val="center"/>
        <w:rPr>
          <w:i/>
        </w:rPr>
      </w:pP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44.</w:t>
      </w:r>
    </w:p>
    <w:p w:rsidR="004E6466" w:rsidRPr="00277EAE" w:rsidRDefault="004E6466" w:rsidP="00277EAE">
      <w:pPr>
        <w:ind w:firstLine="567"/>
        <w:jc w:val="both"/>
      </w:pPr>
      <w:r w:rsidRPr="00277EAE">
        <w:t>Uprawnionymi do poboru wody na cele przeciwpożarowe z sieci będącej w posiadaniu Gminnego Zakładu Komunalnego są jednostki straży pożarnej.</w:t>
      </w:r>
    </w:p>
    <w:p w:rsidR="004E6466" w:rsidRPr="00277EAE" w:rsidRDefault="004E6466" w:rsidP="00277EAE">
      <w:pPr>
        <w:ind w:firstLine="567"/>
        <w:jc w:val="center"/>
      </w:pPr>
      <w:r w:rsidRPr="00277EAE">
        <w:rPr>
          <w:b/>
        </w:rPr>
        <w:t>§ 45.</w:t>
      </w:r>
    </w:p>
    <w:p w:rsidR="004E6466" w:rsidRPr="00277EAE" w:rsidRDefault="004E6466" w:rsidP="00277EAE">
      <w:pPr>
        <w:ind w:firstLine="567"/>
        <w:jc w:val="both"/>
      </w:pPr>
      <w:r w:rsidRPr="00277EAE">
        <w:t>Pobór wody na cele przeciwpożarowe z sieci będącej w posiadaniu Gminnego Zakładu Komunalnego dokonywana jest w miejscach uzgodnionych, a przede wszystkim z hydrantów zainstalowanych na sieci wodociągowej.</w:t>
      </w:r>
    </w:p>
    <w:p w:rsidR="004E6466" w:rsidRPr="00277EAE" w:rsidRDefault="004E6466" w:rsidP="00277EAE">
      <w:pPr>
        <w:tabs>
          <w:tab w:val="num" w:pos="0"/>
        </w:tabs>
        <w:ind w:firstLine="540"/>
        <w:jc w:val="center"/>
        <w:rPr>
          <w:b/>
        </w:rPr>
      </w:pPr>
      <w:r w:rsidRPr="00277EAE">
        <w:rPr>
          <w:b/>
        </w:rPr>
        <w:t>§ 46.</w:t>
      </w:r>
    </w:p>
    <w:p w:rsidR="004E6466" w:rsidRPr="00277EAE" w:rsidRDefault="004E6466" w:rsidP="00277EAE">
      <w:pPr>
        <w:tabs>
          <w:tab w:val="num" w:pos="0"/>
        </w:tabs>
        <w:ind w:firstLine="540"/>
        <w:jc w:val="both"/>
      </w:pPr>
      <w:r w:rsidRPr="00277EAE">
        <w:t>Rozliczenia za wodę pobraną na cele przeciwpożarowe dokonywane są na podstawie pisemnych informacji składanych przez jednostki straży pożarnej.</w:t>
      </w:r>
    </w:p>
    <w:p w:rsidR="004E6466" w:rsidRPr="00277EAE" w:rsidRDefault="004E6466" w:rsidP="00277EAE">
      <w:pPr>
        <w:jc w:val="center"/>
      </w:pP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Rozdział 11</w:t>
      </w:r>
    </w:p>
    <w:p w:rsidR="004E6466" w:rsidRPr="00277EAE" w:rsidRDefault="004E6466" w:rsidP="00277EAE">
      <w:pPr>
        <w:jc w:val="center"/>
        <w:rPr>
          <w:b/>
        </w:rPr>
      </w:pPr>
      <w:r w:rsidRPr="00277EAE">
        <w:rPr>
          <w:b/>
        </w:rPr>
        <w:t>Przepisy końcowe</w:t>
      </w:r>
    </w:p>
    <w:p w:rsidR="004E6466" w:rsidRPr="00277EAE" w:rsidRDefault="004E6466" w:rsidP="00277EAE">
      <w:pPr>
        <w:jc w:val="center"/>
      </w:pPr>
    </w:p>
    <w:p w:rsidR="004E6466" w:rsidRPr="00277EAE" w:rsidRDefault="004E6466" w:rsidP="00277EAE">
      <w:pPr>
        <w:ind w:firstLine="540"/>
        <w:jc w:val="center"/>
      </w:pPr>
      <w:r w:rsidRPr="00277EAE">
        <w:rPr>
          <w:b/>
        </w:rPr>
        <w:t>§  47.</w:t>
      </w:r>
    </w:p>
    <w:p w:rsidR="004E6466" w:rsidRPr="00277EAE" w:rsidRDefault="004E6466" w:rsidP="00277EAE">
      <w:pPr>
        <w:ind w:firstLine="567"/>
        <w:jc w:val="both"/>
      </w:pPr>
      <w:r w:rsidRPr="00277EAE">
        <w:t>W sprawach nie objętych niniejszym regulaminem stosuje się</w:t>
      </w:r>
      <w:r>
        <w:t xml:space="preserve"> przepisy ustawy</w:t>
      </w:r>
      <w:r w:rsidRPr="00277EAE">
        <w:t>, przepisy wykonawcze wydane na jej podstawie oraz ogólnie obowiązujące przepisy prawa.</w:t>
      </w:r>
    </w:p>
    <w:p w:rsidR="004E6466" w:rsidRPr="00277EAE" w:rsidRDefault="004E6466" w:rsidP="00277EAE">
      <w:pPr>
        <w:ind w:firstLine="540"/>
        <w:jc w:val="center"/>
      </w:pPr>
      <w:r w:rsidRPr="00277EAE">
        <w:rPr>
          <w:b/>
        </w:rPr>
        <w:t>§  48.</w:t>
      </w:r>
    </w:p>
    <w:p w:rsidR="004E6466" w:rsidRDefault="004E6466" w:rsidP="00411462">
      <w:pPr>
        <w:ind w:firstLine="540"/>
        <w:jc w:val="both"/>
      </w:pPr>
      <w:r w:rsidRPr="00277EAE">
        <w:t xml:space="preserve">Gminny Zakład Komunalny zobowiązany jest do udostępnienia regulaminu na żądanie odbiorcy. </w:t>
      </w:r>
    </w:p>
    <w:p w:rsidR="004E6466" w:rsidRPr="00277EAE" w:rsidRDefault="004E6466" w:rsidP="00277EAE">
      <w:pPr>
        <w:pStyle w:val="Header"/>
        <w:tabs>
          <w:tab w:val="clear" w:pos="4536"/>
          <w:tab w:val="clear" w:pos="9072"/>
        </w:tabs>
        <w:ind w:firstLine="6300"/>
        <w:jc w:val="center"/>
      </w:pPr>
    </w:p>
    <w:p w:rsidR="004E6466" w:rsidRPr="00277EAE" w:rsidRDefault="004E6466" w:rsidP="00277EAE">
      <w:pPr>
        <w:pStyle w:val="Header"/>
        <w:tabs>
          <w:tab w:val="clear" w:pos="4536"/>
          <w:tab w:val="clear" w:pos="9072"/>
        </w:tabs>
        <w:ind w:firstLine="6300"/>
        <w:jc w:val="center"/>
      </w:pPr>
    </w:p>
    <w:p w:rsidR="004E6466" w:rsidRPr="00277EAE" w:rsidRDefault="004E6466" w:rsidP="00277EAE">
      <w:pPr>
        <w:rPr>
          <w:b/>
        </w:rPr>
      </w:pPr>
    </w:p>
    <w:p w:rsidR="004E6466" w:rsidRPr="00277EAE" w:rsidRDefault="004E6466" w:rsidP="00277EAE"/>
    <w:p w:rsidR="004E6466" w:rsidRPr="00277EAE" w:rsidRDefault="004E6466"/>
    <w:sectPr w:rsidR="004E6466" w:rsidRPr="00277EAE" w:rsidSect="00411462">
      <w:headerReference w:type="default" r:id="rId7"/>
      <w:footerReference w:type="even" r:id="rId8"/>
      <w:footerReference w:type="default" r:id="rId9"/>
      <w:pgSz w:w="11906" w:h="16838"/>
      <w:pgMar w:top="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466" w:rsidRDefault="004E6466" w:rsidP="00277EAE">
      <w:r>
        <w:separator/>
      </w:r>
    </w:p>
  </w:endnote>
  <w:endnote w:type="continuationSeparator" w:id="0">
    <w:p w:rsidR="004E6466" w:rsidRDefault="004E6466" w:rsidP="00277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66" w:rsidRDefault="004E6466" w:rsidP="008A1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6466" w:rsidRDefault="004E6466" w:rsidP="002E27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66" w:rsidRDefault="004E6466" w:rsidP="008A1BF3">
    <w:pPr>
      <w:pStyle w:val="Footer"/>
      <w:framePr w:wrap="around" w:vAnchor="text" w:hAnchor="margin" w:xAlign="right" w:y="1"/>
      <w:rPr>
        <w:rStyle w:val="PageNumber"/>
      </w:rPr>
    </w:pPr>
  </w:p>
  <w:p w:rsidR="004E6466" w:rsidRDefault="004E6466" w:rsidP="002E27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466" w:rsidRDefault="004E6466" w:rsidP="00277EAE">
      <w:r>
        <w:separator/>
      </w:r>
    </w:p>
  </w:footnote>
  <w:footnote w:type="continuationSeparator" w:id="0">
    <w:p w:rsidR="004E6466" w:rsidRDefault="004E6466" w:rsidP="00277EAE">
      <w:r>
        <w:continuationSeparator/>
      </w:r>
    </w:p>
  </w:footnote>
  <w:footnote w:id="1">
    <w:p w:rsidR="004E6466" w:rsidRDefault="004E6466" w:rsidP="00277EAE">
      <w:pPr>
        <w:pStyle w:val="FootnoteText"/>
      </w:pPr>
      <w:r>
        <w:rPr>
          <w:rStyle w:val="FootnoteReference"/>
        </w:rPr>
        <w:footnoteRef/>
      </w:r>
      <w:r>
        <w:t xml:space="preserve"> zm. </w:t>
      </w:r>
      <w:r w:rsidRPr="00FF5BC0">
        <w:t>z 2002r. Nr 23 poz. 220, Nr 62 poz. 558, Nr 113 poz. 984, Nr 153 poz. 1271, Nr 214 poz. 1806</w:t>
      </w:r>
      <w:r>
        <w:t>,</w:t>
      </w:r>
      <w:r w:rsidRPr="00FF5BC0">
        <w:t xml:space="preserve"> z 2003r. Nr</w:t>
      </w:r>
      <w:r>
        <w:t xml:space="preserve"> 80 poz. 717, Nr 162  poz. 1568,</w:t>
      </w:r>
      <w:r w:rsidRPr="00FF5BC0">
        <w:t xml:space="preserve"> z 2004r. Nr </w:t>
      </w:r>
      <w:r>
        <w:t>102 poz. 1055, Nr 116 poz. 1203, Nr 167, poz. 1759,</w:t>
      </w:r>
      <w:r w:rsidRPr="00FF5BC0">
        <w:t xml:space="preserve"> z 2005r. Nr 172 poz. 1441, Nr 175 poz. 1457 z 2006r. Nr 17 poz. 128, Nr 181 poz. 1337</w:t>
      </w:r>
      <w:r>
        <w:t>,</w:t>
      </w:r>
      <w:r w:rsidRPr="00FF5BC0">
        <w:t xml:space="preserve">  z 2007r. Nr 48 poz. 327, </w:t>
      </w:r>
      <w:r>
        <w:br/>
      </w:r>
      <w:r w:rsidRPr="00FF5BC0">
        <w:t>Nr 138 poz. 974</w:t>
      </w:r>
      <w:r>
        <w:t>, Nr 173 poz. 1218, z 2008r. Nr 180 poz. 1111, Nr 223 poz.1458, z 2009r. Nr 52 poz. 420, Nr 157, poz. 1241, z 2010r. Nr 28, poz. 142 i 146, Nr 40, poz. 230, Nr 106, poz.675, z 2011 r. Nr 21, poz. 113, Nr 117, poz. 679, Nr 134, poz. 777, Nr 217 poz. 1281, Nr 149, poz. 887)</w:t>
      </w:r>
    </w:p>
  </w:footnote>
  <w:footnote w:id="2">
    <w:p w:rsidR="004E6466" w:rsidRDefault="004E6466" w:rsidP="00277EAE">
      <w:pPr>
        <w:pStyle w:val="FootnoteText"/>
      </w:pPr>
      <w:r>
        <w:rPr>
          <w:rStyle w:val="FootnoteReference"/>
        </w:rPr>
        <w:footnoteRef/>
      </w:r>
      <w:r>
        <w:t xml:space="preserve"> zm. z 2007r Nr 147, poz. 1033, z 2009r. Nr 18, poz. 97, z 2010r. Nr 47, poz. 278, Nr 238, poz. 1578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66" w:rsidRDefault="004E6466" w:rsidP="006A4AB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5DA"/>
    <w:multiLevelType w:val="hybridMultilevel"/>
    <w:tmpl w:val="5E0C5618"/>
    <w:lvl w:ilvl="0" w:tplc="AC46924E">
      <w:start w:val="1"/>
      <w:numFmt w:val="decimal"/>
      <w:lvlText w:val="%1)"/>
      <w:lvlJc w:val="right"/>
      <w:pPr>
        <w:tabs>
          <w:tab w:val="num" w:pos="879"/>
        </w:tabs>
        <w:ind w:left="879" w:hanging="339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90F1989"/>
    <w:multiLevelType w:val="hybridMultilevel"/>
    <w:tmpl w:val="E51C081A"/>
    <w:lvl w:ilvl="0" w:tplc="4050A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26681"/>
    <w:multiLevelType w:val="hybridMultilevel"/>
    <w:tmpl w:val="5EE62454"/>
    <w:lvl w:ilvl="0" w:tplc="AC46924E">
      <w:start w:val="1"/>
      <w:numFmt w:val="decimal"/>
      <w:lvlText w:val="%1)"/>
      <w:lvlJc w:val="right"/>
      <w:pPr>
        <w:tabs>
          <w:tab w:val="num" w:pos="879"/>
        </w:tabs>
        <w:ind w:left="879" w:hanging="339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123374A"/>
    <w:multiLevelType w:val="hybridMultilevel"/>
    <w:tmpl w:val="C79410E2"/>
    <w:lvl w:ilvl="0" w:tplc="F3BAC08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4">
    <w:nsid w:val="35CB7678"/>
    <w:multiLevelType w:val="hybridMultilevel"/>
    <w:tmpl w:val="365495CA"/>
    <w:lvl w:ilvl="0" w:tplc="AC46924E">
      <w:start w:val="1"/>
      <w:numFmt w:val="decimal"/>
      <w:lvlText w:val="%1)"/>
      <w:lvlJc w:val="right"/>
      <w:pPr>
        <w:tabs>
          <w:tab w:val="num" w:pos="879"/>
        </w:tabs>
        <w:ind w:left="879" w:hanging="339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7AC772E"/>
    <w:multiLevelType w:val="hybridMultilevel"/>
    <w:tmpl w:val="04127AB8"/>
    <w:lvl w:ilvl="0" w:tplc="AC46924E">
      <w:start w:val="1"/>
      <w:numFmt w:val="decimal"/>
      <w:lvlText w:val="%1)"/>
      <w:lvlJc w:val="right"/>
      <w:pPr>
        <w:tabs>
          <w:tab w:val="num" w:pos="339"/>
        </w:tabs>
        <w:ind w:left="339" w:hanging="339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F96A1E"/>
    <w:multiLevelType w:val="hybridMultilevel"/>
    <w:tmpl w:val="8698EC4E"/>
    <w:lvl w:ilvl="0" w:tplc="AC46924E">
      <w:start w:val="1"/>
      <w:numFmt w:val="decimal"/>
      <w:lvlText w:val="%1)"/>
      <w:lvlJc w:val="right"/>
      <w:pPr>
        <w:tabs>
          <w:tab w:val="num" w:pos="879"/>
        </w:tabs>
        <w:ind w:left="879" w:hanging="339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543C4F65"/>
    <w:multiLevelType w:val="hybridMultilevel"/>
    <w:tmpl w:val="5332F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B363E3"/>
    <w:multiLevelType w:val="hybridMultilevel"/>
    <w:tmpl w:val="39A4AE92"/>
    <w:lvl w:ilvl="0" w:tplc="FFFFFFFF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B7DCFE3C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97E3A4F"/>
    <w:multiLevelType w:val="multilevel"/>
    <w:tmpl w:val="8B107FE6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EAE"/>
    <w:rsid w:val="00032E18"/>
    <w:rsid w:val="00072647"/>
    <w:rsid w:val="00074B9F"/>
    <w:rsid w:val="001458F4"/>
    <w:rsid w:val="001A62CE"/>
    <w:rsid w:val="00271845"/>
    <w:rsid w:val="00277EAE"/>
    <w:rsid w:val="00282170"/>
    <w:rsid w:val="002D12F2"/>
    <w:rsid w:val="002E27DB"/>
    <w:rsid w:val="00330001"/>
    <w:rsid w:val="00375286"/>
    <w:rsid w:val="003854F2"/>
    <w:rsid w:val="003E53D1"/>
    <w:rsid w:val="003E7C67"/>
    <w:rsid w:val="0040147F"/>
    <w:rsid w:val="00411462"/>
    <w:rsid w:val="00434D2C"/>
    <w:rsid w:val="004610CD"/>
    <w:rsid w:val="00474508"/>
    <w:rsid w:val="004931A4"/>
    <w:rsid w:val="004E6466"/>
    <w:rsid w:val="006A4AB0"/>
    <w:rsid w:val="0070761B"/>
    <w:rsid w:val="007778BF"/>
    <w:rsid w:val="00887BC1"/>
    <w:rsid w:val="008A1BF3"/>
    <w:rsid w:val="009014B6"/>
    <w:rsid w:val="00B5428F"/>
    <w:rsid w:val="00C4581E"/>
    <w:rsid w:val="00C5239A"/>
    <w:rsid w:val="00CB47E9"/>
    <w:rsid w:val="00E86AAC"/>
    <w:rsid w:val="00EF2038"/>
    <w:rsid w:val="00F64C9A"/>
    <w:rsid w:val="00FF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7E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EAE"/>
    <w:pPr>
      <w:keepNext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E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EAE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7EAE"/>
    <w:rPr>
      <w:rFonts w:ascii="Calibri" w:hAnsi="Calibri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EAE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paragraph" w:styleId="BodyText2">
    <w:name w:val="Body Text 2"/>
    <w:basedOn w:val="Normal"/>
    <w:link w:val="BodyText2Char"/>
    <w:uiPriority w:val="99"/>
    <w:rsid w:val="00277EAE"/>
    <w:pPr>
      <w:jc w:val="both"/>
    </w:pPr>
    <w:rPr>
      <w:color w:val="000000"/>
      <w:w w:val="10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77EAE"/>
    <w:rPr>
      <w:rFonts w:ascii="Times New Roman" w:hAnsi="Times New Roman" w:cs="Times New Roman"/>
      <w:color w:val="000000"/>
      <w:w w:val="103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77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7EAE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277EAE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77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7EAE"/>
    <w:rPr>
      <w:rFonts w:ascii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277E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7EAE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277E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7EAE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277E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7EAE"/>
    <w:rPr>
      <w:rFonts w:ascii="Times New Roman" w:hAnsi="Times New Roman" w:cs="Times New Roman"/>
      <w:sz w:val="24"/>
      <w:szCs w:val="24"/>
      <w:lang w:eastAsia="pl-PL"/>
    </w:rPr>
  </w:style>
  <w:style w:type="paragraph" w:styleId="BlockText">
    <w:name w:val="Block Text"/>
    <w:basedOn w:val="Normal"/>
    <w:uiPriority w:val="99"/>
    <w:semiHidden/>
    <w:rsid w:val="00277EAE"/>
    <w:pPr>
      <w:ind w:left="705" w:right="-568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77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7EA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277EA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77E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7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7EAE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EAE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277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3420</Words>
  <Characters>20525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nr 4</dc:title>
  <dc:subject/>
  <dc:creator>Starostwo</dc:creator>
  <cp:keywords/>
  <dc:description/>
  <cp:lastModifiedBy>Sylwia Suduł</cp:lastModifiedBy>
  <cp:revision>4</cp:revision>
  <cp:lastPrinted>2012-04-25T09:58:00Z</cp:lastPrinted>
  <dcterms:created xsi:type="dcterms:W3CDTF">2012-04-13T06:05:00Z</dcterms:created>
  <dcterms:modified xsi:type="dcterms:W3CDTF">2012-04-25T09:59:00Z</dcterms:modified>
</cp:coreProperties>
</file>