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B1" w:rsidRDefault="00D776B1" w:rsidP="00BA25C2">
      <w:pPr>
        <w:jc w:val="center"/>
        <w:rPr>
          <w:b/>
          <w:sz w:val="24"/>
          <w:szCs w:val="24"/>
        </w:rPr>
      </w:pPr>
    </w:p>
    <w:p w:rsidR="00D776B1" w:rsidRDefault="00D776B1" w:rsidP="00BA25C2">
      <w:pPr>
        <w:jc w:val="center"/>
        <w:rPr>
          <w:b/>
          <w:sz w:val="24"/>
          <w:szCs w:val="24"/>
        </w:rPr>
      </w:pPr>
    </w:p>
    <w:p w:rsidR="00D776B1" w:rsidRDefault="00D776B1" w:rsidP="00BA2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XI/76/2011</w:t>
      </w:r>
    </w:p>
    <w:p w:rsidR="00D776B1" w:rsidRDefault="00D776B1" w:rsidP="00BA2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ZŁAWIEŚ WIELKA</w:t>
      </w:r>
    </w:p>
    <w:p w:rsidR="00D776B1" w:rsidRDefault="00D776B1" w:rsidP="00BA2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 grudnia 2011 r.</w:t>
      </w:r>
    </w:p>
    <w:p w:rsidR="00D776B1" w:rsidRDefault="00D776B1" w:rsidP="00BA25C2">
      <w:pPr>
        <w:jc w:val="center"/>
        <w:rPr>
          <w:b/>
          <w:sz w:val="24"/>
          <w:szCs w:val="24"/>
        </w:rPr>
      </w:pPr>
    </w:p>
    <w:p w:rsidR="00D776B1" w:rsidRDefault="00D776B1" w:rsidP="00BA25C2">
      <w:pPr>
        <w:jc w:val="center"/>
        <w:rPr>
          <w:b/>
          <w:sz w:val="24"/>
          <w:szCs w:val="24"/>
        </w:rPr>
      </w:pPr>
    </w:p>
    <w:p w:rsidR="00D776B1" w:rsidRDefault="00D776B1" w:rsidP="00BE0C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przekazania nieruchomości położonej w Górsku stanowiącej mienie </w:t>
      </w:r>
    </w:p>
    <w:p w:rsidR="00D776B1" w:rsidRDefault="00D776B1" w:rsidP="00BE0C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komunalne gminy w drodze darowizny na rzecz Zgromadzenia Św. Michała </w:t>
      </w:r>
      <w:r>
        <w:rPr>
          <w:b/>
          <w:sz w:val="24"/>
          <w:szCs w:val="24"/>
        </w:rPr>
        <w:br/>
        <w:t xml:space="preserve">                 Archanioła, które prowadzi Parafię Rzymsko Katolicką p.w Podwyższenia </w:t>
      </w:r>
      <w:r>
        <w:rPr>
          <w:b/>
          <w:sz w:val="24"/>
          <w:szCs w:val="24"/>
        </w:rPr>
        <w:br/>
        <w:t xml:space="preserve">                 Krzyża Św. w Górsku </w:t>
      </w:r>
    </w:p>
    <w:p w:rsidR="00D776B1" w:rsidRDefault="00D776B1" w:rsidP="00BA25C2">
      <w:pPr>
        <w:jc w:val="both"/>
        <w:rPr>
          <w:b/>
          <w:sz w:val="24"/>
          <w:szCs w:val="24"/>
        </w:rPr>
      </w:pPr>
    </w:p>
    <w:p w:rsidR="00D776B1" w:rsidRDefault="00D776B1" w:rsidP="00BA25C2">
      <w:pPr>
        <w:jc w:val="both"/>
        <w:rPr>
          <w:b/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art.18 ust. 2 pkt.9 lit. a ustawy z dnia 8 marca 1990 r. o samorządzie gminnym (Dz. U. z 2001r. Nr 142, poz.1591 z późn.zm.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), oraz art.13 ust.2 i art.24 ust.1, art.37 ust.2 pkt.10 ustawy z dnia 21 sierpnia 1997r. o gospodarce nieruchomościami (Dz. U. z 2010r. Nr 102 poz.651 z późn.zm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Rada Gminy </w:t>
      </w:r>
    </w:p>
    <w:p w:rsidR="00D776B1" w:rsidRDefault="00D776B1" w:rsidP="00BA25C2">
      <w:pPr>
        <w:jc w:val="center"/>
        <w:rPr>
          <w:sz w:val="24"/>
          <w:szCs w:val="24"/>
        </w:rPr>
      </w:pPr>
      <w:r>
        <w:rPr>
          <w:sz w:val="24"/>
          <w:szCs w:val="24"/>
        </w:rPr>
        <w:t>uchwala, co następuje:</w:t>
      </w: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Pr="00BE0C2B" w:rsidRDefault="00D776B1" w:rsidP="00BE0C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§1. </w:t>
      </w:r>
      <w:r>
        <w:rPr>
          <w:sz w:val="24"/>
          <w:szCs w:val="24"/>
        </w:rPr>
        <w:t xml:space="preserve">Wyraża się zgodę, na przekazanie, w drodze darowizny, własności nieruchomości oznaczonej nr działki 23/2 o pow. </w:t>
      </w:r>
      <w:smartTag w:uri="urn:schemas-microsoft-com:office:smarttags" w:element="metricconverter">
        <w:smartTagPr>
          <w:attr w:name="ProductID" w:val="0,1534 ha"/>
        </w:smartTagPr>
        <w:r>
          <w:rPr>
            <w:sz w:val="24"/>
            <w:szCs w:val="24"/>
          </w:rPr>
          <w:t>0,1534 ha</w:t>
        </w:r>
      </w:smartTag>
      <w:r>
        <w:rPr>
          <w:sz w:val="24"/>
          <w:szCs w:val="24"/>
        </w:rPr>
        <w:t>, Kw. TO1T/00014834/6 położonej w Górsku na rzecz</w:t>
      </w:r>
      <w:r w:rsidRPr="00BE0C2B">
        <w:rPr>
          <w:b/>
          <w:sz w:val="24"/>
          <w:szCs w:val="24"/>
        </w:rPr>
        <w:t xml:space="preserve"> </w:t>
      </w:r>
      <w:r w:rsidRPr="00BE0C2B">
        <w:rPr>
          <w:sz w:val="24"/>
          <w:szCs w:val="24"/>
        </w:rPr>
        <w:t xml:space="preserve">Zgromadzenia Św. </w:t>
      </w:r>
      <w:r>
        <w:rPr>
          <w:sz w:val="24"/>
          <w:szCs w:val="24"/>
        </w:rPr>
        <w:t xml:space="preserve">Michała </w:t>
      </w:r>
      <w:r w:rsidRPr="00BE0C2B">
        <w:rPr>
          <w:sz w:val="24"/>
          <w:szCs w:val="24"/>
        </w:rPr>
        <w:t xml:space="preserve">Archanioła, które prowadzi Parafię Rzymsko Katolicką </w:t>
      </w:r>
      <w:r>
        <w:rPr>
          <w:sz w:val="24"/>
          <w:szCs w:val="24"/>
        </w:rPr>
        <w:t xml:space="preserve">p.w Podwyższenia </w:t>
      </w:r>
      <w:r w:rsidRPr="00BE0C2B">
        <w:rPr>
          <w:sz w:val="24"/>
          <w:szCs w:val="24"/>
        </w:rPr>
        <w:t>Krzyża Św. w Górsku</w:t>
      </w:r>
      <w:r>
        <w:rPr>
          <w:sz w:val="24"/>
          <w:szCs w:val="24"/>
        </w:rPr>
        <w:t>, z przeznaczeniem pod budowę kaplicy filialnej kościoła w Górsku.</w:t>
      </w: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E0C2B">
      <w:pPr>
        <w:jc w:val="both"/>
        <w:rPr>
          <w:sz w:val="24"/>
          <w:szCs w:val="24"/>
        </w:rPr>
      </w:pPr>
      <w:r w:rsidRPr="0086312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Wykonanie uchwały powierza się Wójtowi Gminy Zławieś Wielka</w:t>
      </w:r>
    </w:p>
    <w:p w:rsidR="00D776B1" w:rsidRDefault="00D776B1" w:rsidP="00BE0C2B">
      <w:pPr>
        <w:jc w:val="both"/>
        <w:rPr>
          <w:sz w:val="24"/>
          <w:szCs w:val="24"/>
        </w:rPr>
      </w:pPr>
    </w:p>
    <w:p w:rsidR="00D776B1" w:rsidRDefault="00D776B1" w:rsidP="00BE0C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§3. </w:t>
      </w:r>
      <w:r>
        <w:rPr>
          <w:sz w:val="24"/>
          <w:szCs w:val="24"/>
        </w:rPr>
        <w:t>Uchwała wchodzi w życie z dniem podjęcia</w:t>
      </w: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Przewodnicząca Rady Gminy</w:t>
      </w: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Małgorzata Kutnik</w:t>
      </w: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776B1" w:rsidRPr="0025226E" w:rsidRDefault="00D776B1" w:rsidP="00BA25C2">
      <w:pPr>
        <w:jc w:val="both"/>
      </w:pPr>
      <w:r>
        <w:rPr>
          <w:vertAlign w:val="superscript"/>
        </w:rPr>
        <w:t>1</w:t>
      </w:r>
      <w:r w:rsidRPr="00536E6A">
        <w:t>Zmiany tekstu jednolitego wymienionej ustawy zostały ogłoszone w</w:t>
      </w:r>
      <w:r>
        <w:rPr>
          <w:vertAlign w:val="superscript"/>
        </w:rPr>
        <w:t xml:space="preserve"> </w:t>
      </w:r>
      <w:r w:rsidRPr="00536E6A">
        <w:t>Dz.</w:t>
      </w:r>
      <w:r>
        <w:t xml:space="preserve"> </w:t>
      </w:r>
      <w:r w:rsidRPr="00536E6A">
        <w:t>U. z 2002r. Nr 23, poz. 220, Nr 62, poz.558, Nr 113, poz.</w:t>
      </w:r>
      <w:r>
        <w:t xml:space="preserve"> </w:t>
      </w:r>
      <w:r w:rsidRPr="00536E6A">
        <w:t xml:space="preserve"> 984</w:t>
      </w:r>
      <w:r>
        <w:t xml:space="preserve">, </w:t>
      </w:r>
      <w:r w:rsidRPr="00536E6A">
        <w:t>Nr 153, poz. 1271</w:t>
      </w:r>
      <w:r>
        <w:rPr>
          <w:vertAlign w:val="superscript"/>
        </w:rPr>
        <w:t xml:space="preserve"> </w:t>
      </w:r>
      <w:r>
        <w:t xml:space="preserve">i Nr 214, poz. 1806, z 2003r. Nr 80, poz.717, Nr 162, poz.1568, </w:t>
      </w:r>
      <w:r>
        <w:br/>
        <w:t>z 2004r. Nr 102, poz. 1055, Nr 116, poz. 1203 i Nr 167, poz. 1759, z  2005r. Nr 172, poz. 1441 i Nr 175, poz.1457, z 2006r. Nr 17, poz. 128 i Nr 181, poz. 1337, z 2007r. Nr 48, poz. 327 i Nr 138, poz.974 i Nr 173, poz. 1218, z 2008r. Nr 180, poz.1111 i Nr 223, poz. 1458, z 2009r. Nr 52, poz. 420, Nr 157, poz. 1241, z 2010r. Nr 28, poz. 142 i 146 i Nr 106, poz. 675 oraz z 2011r. Nr 21, poz. 113, Nr 134, poz.777, Nr 117, poz. 679 i Nr 217, poz. 128</w:t>
      </w:r>
      <w:r>
        <w:br/>
      </w:r>
      <w:r>
        <w:rPr>
          <w:vertAlign w:val="superscript"/>
        </w:rPr>
        <w:t>2</w:t>
      </w:r>
      <w:r>
        <w:t>Zmiany tekstu jednolitego wymienionej ustawy zostały ogłoszone w Dz.U. z 2010r. Nr 106, poz.675, Nr 143, poz.963, Nr 155, poz. 1043, Nr 197, poz.1307 i  Nr 200, poz.1323, oraz z 2011r. Nr 64, poz. 341, Nr 106, poz.622, Nr 115, poz.673, Nr 129, poz.732, Nr 130, poz.762,  Nr 135, poz.789, Nr 187, poz.1110</w:t>
      </w:r>
    </w:p>
    <w:p w:rsidR="00D776B1" w:rsidRDefault="00D776B1" w:rsidP="007371E8">
      <w:pPr>
        <w:pStyle w:val="Heading2"/>
        <w:rPr>
          <w:rFonts w:ascii="Times New Roman" w:hAnsi="Times New Roman"/>
          <w:b/>
          <w:bCs/>
          <w:iCs/>
          <w:szCs w:val="24"/>
        </w:rPr>
      </w:pPr>
    </w:p>
    <w:p w:rsidR="00D776B1" w:rsidRPr="007371E8" w:rsidRDefault="00D776B1" w:rsidP="007371E8">
      <w:pPr>
        <w:pStyle w:val="Heading2"/>
        <w:rPr>
          <w:rFonts w:ascii="Times New Roman" w:hAnsi="Times New Roman"/>
          <w:b/>
          <w:bCs/>
          <w:iCs/>
          <w:szCs w:val="24"/>
        </w:rPr>
      </w:pPr>
      <w:r w:rsidRPr="007371E8">
        <w:rPr>
          <w:rFonts w:ascii="Times New Roman" w:hAnsi="Times New Roman"/>
          <w:b/>
          <w:bCs/>
          <w:iCs/>
          <w:szCs w:val="24"/>
        </w:rPr>
        <w:t xml:space="preserve">UZASADNIENIE  </w:t>
      </w:r>
    </w:p>
    <w:p w:rsidR="00D776B1" w:rsidRPr="007371E8" w:rsidRDefault="00D776B1" w:rsidP="007371E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do Uchwały  Nr XI/76</w:t>
      </w:r>
      <w:r w:rsidRPr="007371E8">
        <w:rPr>
          <w:sz w:val="24"/>
          <w:szCs w:val="24"/>
        </w:rPr>
        <w:t xml:space="preserve">/2011   </w:t>
      </w:r>
    </w:p>
    <w:p w:rsidR="00D776B1" w:rsidRPr="007371E8" w:rsidRDefault="00D776B1" w:rsidP="007371E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71E8">
        <w:rPr>
          <w:rFonts w:ascii="Times New Roman" w:hAnsi="Times New Roman" w:cs="Times New Roman"/>
          <w:b w:val="0"/>
          <w:bCs w:val="0"/>
          <w:sz w:val="24"/>
          <w:szCs w:val="24"/>
        </w:rPr>
        <w:t>Rady  Gminy  Zławieś  Wielka</w:t>
      </w:r>
    </w:p>
    <w:p w:rsidR="00D776B1" w:rsidRPr="007371E8" w:rsidRDefault="00D776B1" w:rsidP="007371E8">
      <w:pPr>
        <w:rPr>
          <w:sz w:val="24"/>
          <w:szCs w:val="24"/>
        </w:rPr>
      </w:pPr>
      <w:r w:rsidRPr="007371E8">
        <w:rPr>
          <w:sz w:val="24"/>
          <w:szCs w:val="24"/>
        </w:rPr>
        <w:t>z  dnia  28 grudnia 2011 r.</w:t>
      </w:r>
    </w:p>
    <w:p w:rsidR="00D776B1" w:rsidRDefault="00D776B1" w:rsidP="00BA25C2">
      <w:pPr>
        <w:jc w:val="both"/>
        <w:rPr>
          <w:b/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  <w:r w:rsidRPr="00BE0C2B">
        <w:rPr>
          <w:sz w:val="24"/>
          <w:szCs w:val="24"/>
        </w:rPr>
        <w:t xml:space="preserve">Zgromadzenia Św. </w:t>
      </w:r>
      <w:r>
        <w:rPr>
          <w:sz w:val="24"/>
          <w:szCs w:val="24"/>
        </w:rPr>
        <w:t xml:space="preserve">Michała Archanioła, prowadzące </w:t>
      </w:r>
      <w:r w:rsidRPr="00BE0C2B">
        <w:rPr>
          <w:sz w:val="24"/>
          <w:szCs w:val="24"/>
        </w:rPr>
        <w:t xml:space="preserve">Parafię Rzymsko Katolicką </w:t>
      </w:r>
      <w:r>
        <w:rPr>
          <w:sz w:val="24"/>
          <w:szCs w:val="24"/>
        </w:rPr>
        <w:t>p.w Podwyższenia Krzyża w Górsku przy poparciu mieszkańców parafii wystąpiło z wnioskiem do Gminy o przydzielenie terenu pod budowę kaplicy filialnej kościoła w Górsku.</w:t>
      </w: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>Parafia działa na rozległym terenie obejmującym sołectwa Górsk, Czarne Błoto, Rozgarty</w:t>
      </w:r>
      <w:r>
        <w:rPr>
          <w:sz w:val="24"/>
          <w:szCs w:val="24"/>
        </w:rPr>
        <w:br/>
        <w:t xml:space="preserve"> i Stary Toruń /część/.</w:t>
      </w: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>Liczba parafian w ostatnim okresie wzrosła i wynosi ok. 3.000 osób, w tym: dzieci</w:t>
      </w:r>
      <w:r>
        <w:rPr>
          <w:sz w:val="24"/>
          <w:szCs w:val="24"/>
        </w:rPr>
        <w:br/>
        <w:t xml:space="preserve"> i młodzieży ok. 25%, dorosłych około 64%, emerytów i rencistów około 11%. </w:t>
      </w: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Parafia umiejscowiona jest pomiędzy dwoma największymi ośrodkami województwa Toruniem a Bydgoszczą, w związku, z czym wykazuje szereg cech rozwijającego się zurbanizowanego obszaru podmiejskiego.</w:t>
      </w: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 parafii rozciąga się na długości ponad </w:t>
      </w:r>
      <w:smartTag w:uri="urn:schemas-microsoft-com:office:smarttags" w:element="metricconverter">
        <w:smartTagPr>
          <w:attr w:name="ProductID" w:val="10 km"/>
        </w:smartTagPr>
        <w:r>
          <w:rPr>
            <w:sz w:val="24"/>
            <w:szCs w:val="24"/>
          </w:rPr>
          <w:t>10 km</w:t>
        </w:r>
      </w:smartTag>
      <w:r>
        <w:rPr>
          <w:sz w:val="24"/>
          <w:szCs w:val="24"/>
        </w:rPr>
        <w:t xml:space="preserve"> wzdłuż prawego brzegu Wisły oraz szosy tranzytowej nr 80 Toruń – Bydgoszcz.</w:t>
      </w: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>Około 35 % parafian zamieszkuje tereny zachodnie wsi, gdzie istnieje duże osiedle bloków mieszkalnych oraz dzielnica domków jednorodzinnych.</w:t>
      </w: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>Odległość od istniejącego kościoła parafialnego wynosi ok.5 km.</w:t>
      </w: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>Tranzytowy charakter głównej drogi stwarza wielkie niebezpieczeństwo dla podążających do kościoła parafian, zwłaszcza ludzi starszych oraz dzieci i młodzieży.</w:t>
      </w: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Nieruchomość, która jest przedmiotem darowizny położona jest w bezpośrednim sąsiedztwie w/w skupiska osiedla domków jednorodzinnych jak też osiedla budownictwa wielorodzinnego w Górsku.</w:t>
      </w:r>
    </w:p>
    <w:p w:rsidR="00D776B1" w:rsidRDefault="00D776B1" w:rsidP="00BA25C2">
      <w:pPr>
        <w:jc w:val="both"/>
        <w:rPr>
          <w:sz w:val="24"/>
          <w:szCs w:val="24"/>
        </w:rPr>
      </w:pPr>
    </w:p>
    <w:p w:rsidR="00D776B1" w:rsidRDefault="00D776B1" w:rsidP="00BA25C2">
      <w:pPr>
        <w:jc w:val="both"/>
        <w:rPr>
          <w:sz w:val="24"/>
          <w:szCs w:val="24"/>
        </w:rPr>
      </w:pPr>
      <w:r>
        <w:rPr>
          <w:sz w:val="24"/>
          <w:szCs w:val="24"/>
        </w:rPr>
        <w:t>Wobec przedstawionych powyżej argumentów Wójt Gminy wnosi o przyjęcie przedłożonej uchwały.</w:t>
      </w:r>
    </w:p>
    <w:p w:rsidR="00D776B1" w:rsidRPr="0036142F" w:rsidRDefault="00D776B1" w:rsidP="00BA25C2">
      <w:pPr>
        <w:jc w:val="both"/>
        <w:rPr>
          <w:sz w:val="24"/>
          <w:szCs w:val="24"/>
        </w:rPr>
      </w:pPr>
    </w:p>
    <w:p w:rsidR="00D776B1" w:rsidRDefault="00D776B1"/>
    <w:sectPr w:rsidR="00D776B1" w:rsidSect="00BE0C2B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5C2"/>
    <w:rsid w:val="0009303F"/>
    <w:rsid w:val="001432CA"/>
    <w:rsid w:val="0025226E"/>
    <w:rsid w:val="00265F92"/>
    <w:rsid w:val="00286377"/>
    <w:rsid w:val="002A6170"/>
    <w:rsid w:val="0036142F"/>
    <w:rsid w:val="00474B72"/>
    <w:rsid w:val="00477220"/>
    <w:rsid w:val="00536E6A"/>
    <w:rsid w:val="005D0EA3"/>
    <w:rsid w:val="006444AF"/>
    <w:rsid w:val="006C50E6"/>
    <w:rsid w:val="007371E8"/>
    <w:rsid w:val="00787A5A"/>
    <w:rsid w:val="007F6651"/>
    <w:rsid w:val="00842567"/>
    <w:rsid w:val="00863124"/>
    <w:rsid w:val="00871562"/>
    <w:rsid w:val="009C05D3"/>
    <w:rsid w:val="009E1C71"/>
    <w:rsid w:val="00A94C4E"/>
    <w:rsid w:val="00AB3F39"/>
    <w:rsid w:val="00BA25C2"/>
    <w:rsid w:val="00BE0C2B"/>
    <w:rsid w:val="00C422E6"/>
    <w:rsid w:val="00CB1241"/>
    <w:rsid w:val="00CD3822"/>
    <w:rsid w:val="00D776B1"/>
    <w:rsid w:val="00E17B7D"/>
    <w:rsid w:val="00FA63CA"/>
    <w:rsid w:val="00FD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C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371E8"/>
    <w:pPr>
      <w:keepNext/>
      <w:overflowPunct/>
      <w:autoSpaceDE/>
      <w:autoSpaceDN/>
      <w:adjustRightInd/>
      <w:spacing w:line="360" w:lineRule="exact"/>
      <w:jc w:val="both"/>
      <w:outlineLvl w:val="1"/>
    </w:pPr>
    <w:rPr>
      <w:rFonts w:ascii="Arial Narrow" w:eastAsia="Calibri" w:hAnsi="Arial Narrow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371E8"/>
    <w:pPr>
      <w:keepNext/>
      <w:spacing w:before="240" w:after="60"/>
      <w:textAlignment w:val="baseline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0E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0EA3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2</Pages>
  <Words>566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Nr 8</dc:title>
  <dc:subject/>
  <dc:creator>wladzia</dc:creator>
  <cp:keywords/>
  <dc:description/>
  <cp:lastModifiedBy>Sylwia Suduł</cp:lastModifiedBy>
  <cp:revision>5</cp:revision>
  <cp:lastPrinted>2011-12-28T06:18:00Z</cp:lastPrinted>
  <dcterms:created xsi:type="dcterms:W3CDTF">2011-12-16T08:03:00Z</dcterms:created>
  <dcterms:modified xsi:type="dcterms:W3CDTF">2012-01-03T12:02:00Z</dcterms:modified>
</cp:coreProperties>
</file>